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11" w:rsidRDefault="00531C11" w:rsidP="00531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C11">
        <w:rPr>
          <w:rFonts w:ascii="Times New Roman" w:hAnsi="Times New Roman" w:cs="Times New Roman"/>
          <w:b/>
          <w:sz w:val="28"/>
          <w:szCs w:val="28"/>
        </w:rPr>
        <w:t>Методические разъяснения по применению методов обработки результатов демо</w:t>
      </w:r>
      <w:r>
        <w:rPr>
          <w:rFonts w:ascii="Times New Roman" w:hAnsi="Times New Roman" w:cs="Times New Roman"/>
          <w:b/>
          <w:sz w:val="28"/>
          <w:szCs w:val="28"/>
        </w:rPr>
        <w:t>нстрационного экзамена в рамках</w:t>
      </w:r>
    </w:p>
    <w:p w:rsidR="00531C11" w:rsidRPr="00531C11" w:rsidRDefault="00531C11" w:rsidP="00531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C11">
        <w:rPr>
          <w:rFonts w:ascii="Times New Roman" w:hAnsi="Times New Roman" w:cs="Times New Roman"/>
          <w:b/>
          <w:sz w:val="28"/>
          <w:szCs w:val="28"/>
        </w:rPr>
        <w:t>промежуточной аттестации.</w:t>
      </w:r>
    </w:p>
    <w:p w:rsidR="00531C11" w:rsidRDefault="00531C11" w:rsidP="002B3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0A1" w:rsidRPr="002B33AD" w:rsidRDefault="00531C11" w:rsidP="002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531C11">
        <w:rPr>
          <w:rFonts w:ascii="Times New Roman" w:hAnsi="Times New Roman" w:cs="Times New Roman"/>
          <w:sz w:val="28"/>
          <w:szCs w:val="28"/>
        </w:rPr>
        <w:t xml:space="preserve"> </w:t>
      </w:r>
      <w:r w:rsidR="00E01E88">
        <w:rPr>
          <w:rFonts w:ascii="Times New Roman" w:hAnsi="Times New Roman" w:cs="Times New Roman"/>
          <w:sz w:val="28"/>
          <w:szCs w:val="28"/>
        </w:rPr>
        <w:t>Для проведения статистического исследования п</w:t>
      </w:r>
      <w:r w:rsidR="00B120A1" w:rsidRPr="002B33AD">
        <w:rPr>
          <w:rFonts w:ascii="Times New Roman" w:hAnsi="Times New Roman" w:cs="Times New Roman"/>
          <w:sz w:val="28"/>
          <w:szCs w:val="28"/>
        </w:rPr>
        <w:t>редлагаются следующие методы:</w:t>
      </w:r>
    </w:p>
    <w:p w:rsidR="0023578D" w:rsidRPr="002B33AD" w:rsidRDefault="0023578D" w:rsidP="002B3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25" w:rsidRPr="002B33AD" w:rsidRDefault="00632625" w:rsidP="002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•</w:t>
      </w:r>
      <w:r w:rsidRPr="002B33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33AD">
        <w:rPr>
          <w:rFonts w:ascii="Times New Roman" w:hAnsi="Times New Roman" w:cs="Times New Roman"/>
          <w:sz w:val="28"/>
          <w:szCs w:val="28"/>
        </w:rPr>
        <w:t>Квартильное</w:t>
      </w:r>
      <w:r w:rsidR="00E01E88">
        <w:rPr>
          <w:rFonts w:ascii="Times New Roman" w:hAnsi="Times New Roman" w:cs="Times New Roman"/>
          <w:sz w:val="28"/>
          <w:szCs w:val="28"/>
        </w:rPr>
        <w:t xml:space="preserve"> </w:t>
      </w:r>
      <w:r w:rsidRPr="002B33AD">
        <w:rPr>
          <w:rFonts w:ascii="Times New Roman" w:hAnsi="Times New Roman" w:cs="Times New Roman"/>
          <w:sz w:val="28"/>
          <w:szCs w:val="28"/>
        </w:rPr>
        <w:t xml:space="preserve"> лигирование</w:t>
      </w:r>
      <w:proofErr w:type="gramEnd"/>
      <w:r w:rsidRPr="002B33AD">
        <w:rPr>
          <w:rFonts w:ascii="Times New Roman" w:hAnsi="Times New Roman" w:cs="Times New Roman"/>
          <w:sz w:val="28"/>
          <w:szCs w:val="28"/>
        </w:rPr>
        <w:t xml:space="preserve"> - распределение компетенций по квартилям.</w:t>
      </w:r>
    </w:p>
    <w:p w:rsidR="00632625" w:rsidRPr="002B33AD" w:rsidRDefault="00632625" w:rsidP="002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•</w:t>
      </w:r>
      <w:r w:rsidRPr="002B33AD">
        <w:rPr>
          <w:rFonts w:ascii="Times New Roman" w:hAnsi="Times New Roman" w:cs="Times New Roman"/>
          <w:sz w:val="28"/>
          <w:szCs w:val="28"/>
        </w:rPr>
        <w:tab/>
        <w:t>Распределение доли оценок пятибалльной шкалы по компетенциям.</w:t>
      </w:r>
    </w:p>
    <w:p w:rsidR="00632625" w:rsidRPr="002B33AD" w:rsidRDefault="00632625" w:rsidP="002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•</w:t>
      </w:r>
      <w:r w:rsidRPr="002B33AD">
        <w:rPr>
          <w:rFonts w:ascii="Times New Roman" w:hAnsi="Times New Roman" w:cs="Times New Roman"/>
          <w:sz w:val="28"/>
          <w:szCs w:val="28"/>
        </w:rPr>
        <w:tab/>
        <w:t>АВС-анализ среднего процента по набранным баллам от максимального балла по компетенции.</w:t>
      </w:r>
    </w:p>
    <w:p w:rsidR="00632625" w:rsidRPr="002B33AD" w:rsidRDefault="00632625" w:rsidP="002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•</w:t>
      </w:r>
      <w:r w:rsidRPr="002B33AD">
        <w:rPr>
          <w:rFonts w:ascii="Times New Roman" w:hAnsi="Times New Roman" w:cs="Times New Roman"/>
          <w:sz w:val="28"/>
          <w:szCs w:val="28"/>
        </w:rPr>
        <w:tab/>
        <w:t>АВС-анализ среднего балла пятибалльной шкалы по компетенциям.</w:t>
      </w:r>
    </w:p>
    <w:p w:rsidR="00632625" w:rsidRPr="002B33AD" w:rsidRDefault="00632625" w:rsidP="002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•</w:t>
      </w:r>
      <w:r w:rsidRPr="002B33AD">
        <w:rPr>
          <w:rFonts w:ascii="Times New Roman" w:hAnsi="Times New Roman" w:cs="Times New Roman"/>
          <w:sz w:val="28"/>
          <w:szCs w:val="28"/>
        </w:rPr>
        <w:tab/>
        <w:t>АВС-анализ качества по компетенциям.</w:t>
      </w:r>
    </w:p>
    <w:p w:rsidR="00632625" w:rsidRPr="002B33AD" w:rsidRDefault="00632625" w:rsidP="002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•</w:t>
      </w:r>
      <w:r w:rsidRPr="002B33AD">
        <w:rPr>
          <w:rFonts w:ascii="Times New Roman" w:hAnsi="Times New Roman" w:cs="Times New Roman"/>
          <w:sz w:val="28"/>
          <w:szCs w:val="28"/>
        </w:rPr>
        <w:tab/>
        <w:t>Жесткая свертка трех показателей АВС-анализа по компетенциям.</w:t>
      </w:r>
    </w:p>
    <w:p w:rsidR="00632625" w:rsidRPr="002B33AD" w:rsidRDefault="00632625" w:rsidP="002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•</w:t>
      </w:r>
      <w:r w:rsidRPr="002B33AD">
        <w:rPr>
          <w:rFonts w:ascii="Times New Roman" w:hAnsi="Times New Roman" w:cs="Times New Roman"/>
          <w:sz w:val="28"/>
          <w:szCs w:val="28"/>
        </w:rPr>
        <w:tab/>
        <w:t xml:space="preserve">Анализ статистической достоверности исследуемых результатов на основе трех статистических критериев – доверительный интервал, t-критерий, </w:t>
      </w:r>
      <w:r w:rsidR="00B120A1" w:rsidRPr="002B33A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120A1" w:rsidRPr="002B33AD">
        <w:rPr>
          <w:rFonts w:ascii="Times New Roman" w:hAnsi="Times New Roman" w:cs="Times New Roman"/>
          <w:sz w:val="28"/>
          <w:szCs w:val="28"/>
        </w:rPr>
        <w:t>-значение (</w:t>
      </w:r>
      <w:r w:rsidRPr="002B33AD">
        <w:rPr>
          <w:rFonts w:ascii="Times New Roman" w:hAnsi="Times New Roman" w:cs="Times New Roman"/>
          <w:sz w:val="28"/>
          <w:szCs w:val="28"/>
        </w:rPr>
        <w:t>p-value</w:t>
      </w:r>
      <w:r w:rsidR="00B120A1" w:rsidRPr="002B33AD">
        <w:rPr>
          <w:rFonts w:ascii="Times New Roman" w:hAnsi="Times New Roman" w:cs="Times New Roman"/>
          <w:sz w:val="28"/>
          <w:szCs w:val="28"/>
        </w:rPr>
        <w:t>)</w:t>
      </w:r>
      <w:r w:rsidRPr="002B33AD">
        <w:rPr>
          <w:rFonts w:ascii="Times New Roman" w:hAnsi="Times New Roman" w:cs="Times New Roman"/>
          <w:sz w:val="28"/>
          <w:szCs w:val="28"/>
        </w:rPr>
        <w:t>.</w:t>
      </w:r>
    </w:p>
    <w:p w:rsidR="00165FCB" w:rsidRPr="002B33AD" w:rsidRDefault="00165FCB" w:rsidP="002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b/>
          <w:sz w:val="28"/>
          <w:szCs w:val="28"/>
        </w:rPr>
        <w:t>Квартильное лигирование</w:t>
      </w:r>
      <w:r w:rsidRPr="002B33AD">
        <w:rPr>
          <w:rFonts w:ascii="Times New Roman" w:hAnsi="Times New Roman" w:cs="Times New Roman"/>
          <w:sz w:val="28"/>
          <w:szCs w:val="28"/>
        </w:rPr>
        <w:t xml:space="preserve">, как один из методов </w:t>
      </w:r>
      <w:r w:rsidR="00632625" w:rsidRPr="002B33AD">
        <w:rPr>
          <w:rFonts w:ascii="Times New Roman" w:hAnsi="Times New Roman" w:cs="Times New Roman"/>
          <w:sz w:val="28"/>
          <w:szCs w:val="28"/>
        </w:rPr>
        <w:t>рейтин</w:t>
      </w:r>
      <w:r w:rsidRPr="002B33AD">
        <w:rPr>
          <w:rFonts w:ascii="Times New Roman" w:hAnsi="Times New Roman" w:cs="Times New Roman"/>
          <w:sz w:val="28"/>
          <w:szCs w:val="28"/>
        </w:rPr>
        <w:t>говой статистики</w:t>
      </w:r>
      <w:r w:rsidR="00632625" w:rsidRPr="002B33AD">
        <w:rPr>
          <w:rFonts w:ascii="Times New Roman" w:hAnsi="Times New Roman" w:cs="Times New Roman"/>
          <w:sz w:val="28"/>
          <w:szCs w:val="28"/>
        </w:rPr>
        <w:t>, позволя</w:t>
      </w:r>
      <w:r w:rsidR="00B120A1" w:rsidRPr="002B33AD">
        <w:rPr>
          <w:rFonts w:ascii="Times New Roman" w:hAnsi="Times New Roman" w:cs="Times New Roman"/>
          <w:sz w:val="28"/>
          <w:szCs w:val="28"/>
        </w:rPr>
        <w:t>ет</w:t>
      </w:r>
      <w:r w:rsidR="00632625" w:rsidRPr="002B33AD">
        <w:rPr>
          <w:rFonts w:ascii="Times New Roman" w:hAnsi="Times New Roman" w:cs="Times New Roman"/>
          <w:sz w:val="28"/>
          <w:szCs w:val="28"/>
        </w:rPr>
        <w:t xml:space="preserve"> разделить исходную выборку (совокупность компетенций, по которым проводился ДЭ) на группы (лиги) 25, 50 и 75% квартил</w:t>
      </w:r>
      <w:r w:rsidR="00B120A1" w:rsidRPr="002B33AD">
        <w:rPr>
          <w:rFonts w:ascii="Times New Roman" w:hAnsi="Times New Roman" w:cs="Times New Roman"/>
          <w:sz w:val="28"/>
          <w:szCs w:val="28"/>
        </w:rPr>
        <w:t>ями по значению коли</w:t>
      </w:r>
      <w:r w:rsidR="00632625" w:rsidRPr="002B33AD">
        <w:rPr>
          <w:rFonts w:ascii="Times New Roman" w:hAnsi="Times New Roman" w:cs="Times New Roman"/>
          <w:sz w:val="28"/>
          <w:szCs w:val="28"/>
        </w:rPr>
        <w:t>чественного показателя</w:t>
      </w:r>
      <w:r w:rsidR="00B120A1" w:rsidRPr="002B33AD">
        <w:rPr>
          <w:rFonts w:ascii="Times New Roman" w:hAnsi="Times New Roman" w:cs="Times New Roman"/>
          <w:sz w:val="28"/>
          <w:szCs w:val="28"/>
        </w:rPr>
        <w:t xml:space="preserve"> результата экзамен. П</w:t>
      </w:r>
      <w:r w:rsidR="00632625" w:rsidRPr="002B33AD">
        <w:rPr>
          <w:rFonts w:ascii="Times New Roman" w:hAnsi="Times New Roman" w:cs="Times New Roman"/>
          <w:sz w:val="28"/>
          <w:szCs w:val="28"/>
        </w:rPr>
        <w:t>ро</w:t>
      </w:r>
      <w:r w:rsidR="00B120A1" w:rsidRPr="002B33AD">
        <w:rPr>
          <w:rFonts w:ascii="Times New Roman" w:hAnsi="Times New Roman" w:cs="Times New Roman"/>
          <w:sz w:val="28"/>
          <w:szCs w:val="28"/>
        </w:rPr>
        <w:t>анализированные результаты</w:t>
      </w:r>
      <w:r w:rsidR="00632625" w:rsidRPr="002B33AD">
        <w:rPr>
          <w:rFonts w:ascii="Times New Roman" w:hAnsi="Times New Roman" w:cs="Times New Roman"/>
          <w:sz w:val="28"/>
          <w:szCs w:val="28"/>
        </w:rPr>
        <w:t xml:space="preserve"> </w:t>
      </w:r>
      <w:r w:rsidR="00B120A1" w:rsidRPr="002B33AD">
        <w:rPr>
          <w:rFonts w:ascii="Times New Roman" w:hAnsi="Times New Roman" w:cs="Times New Roman"/>
          <w:sz w:val="28"/>
          <w:szCs w:val="28"/>
        </w:rPr>
        <w:t xml:space="preserve">позволяют отнести </w:t>
      </w:r>
      <w:r w:rsidR="00632625" w:rsidRPr="002B33AD">
        <w:rPr>
          <w:rFonts w:ascii="Times New Roman" w:hAnsi="Times New Roman" w:cs="Times New Roman"/>
          <w:sz w:val="28"/>
          <w:szCs w:val="28"/>
        </w:rPr>
        <w:t>компетенции к первой лиге</w:t>
      </w:r>
      <w:r w:rsidR="00B120A1" w:rsidRPr="002B33AD">
        <w:rPr>
          <w:rFonts w:ascii="Times New Roman" w:hAnsi="Times New Roman" w:cs="Times New Roman"/>
          <w:sz w:val="28"/>
          <w:szCs w:val="28"/>
        </w:rPr>
        <w:t xml:space="preserve">, если они имеют </w:t>
      </w:r>
      <w:r w:rsidR="00632625" w:rsidRPr="002B33AD">
        <w:rPr>
          <w:rFonts w:ascii="Times New Roman" w:hAnsi="Times New Roman" w:cs="Times New Roman"/>
          <w:sz w:val="28"/>
          <w:szCs w:val="28"/>
        </w:rPr>
        <w:t>такое знач</w:t>
      </w:r>
      <w:r w:rsidR="00B120A1" w:rsidRPr="002B33AD">
        <w:rPr>
          <w:rFonts w:ascii="Times New Roman" w:hAnsi="Times New Roman" w:cs="Times New Roman"/>
          <w:sz w:val="28"/>
          <w:szCs w:val="28"/>
        </w:rPr>
        <w:t>ение количественного показателя результата</w:t>
      </w:r>
      <w:r w:rsidR="00632625" w:rsidRPr="002B33AD">
        <w:rPr>
          <w:rFonts w:ascii="Times New Roman" w:hAnsi="Times New Roman" w:cs="Times New Roman"/>
          <w:sz w:val="28"/>
          <w:szCs w:val="28"/>
        </w:rPr>
        <w:t>, которое выше, чем у 75% всех про</w:t>
      </w:r>
      <w:r w:rsidR="00B120A1" w:rsidRPr="002B33AD">
        <w:rPr>
          <w:rFonts w:ascii="Times New Roman" w:hAnsi="Times New Roman" w:cs="Times New Roman"/>
          <w:sz w:val="28"/>
          <w:szCs w:val="28"/>
        </w:rPr>
        <w:t>анализированных</w:t>
      </w:r>
      <w:r w:rsidR="00632625" w:rsidRPr="002B33AD">
        <w:rPr>
          <w:rFonts w:ascii="Times New Roman" w:hAnsi="Times New Roman" w:cs="Times New Roman"/>
          <w:sz w:val="28"/>
          <w:szCs w:val="28"/>
        </w:rPr>
        <w:t xml:space="preserve"> компетенций, это и есть ТОП25.</w:t>
      </w:r>
      <w:r w:rsidR="00B120A1" w:rsidRPr="002B33AD">
        <w:rPr>
          <w:rFonts w:ascii="Times New Roman" w:hAnsi="Times New Roman" w:cs="Times New Roman"/>
          <w:sz w:val="28"/>
          <w:szCs w:val="28"/>
        </w:rPr>
        <w:t xml:space="preserve"> Соответственно вторая лига – это то множество компетенций, которые ограничены снизу второй квар</w:t>
      </w:r>
      <w:r w:rsidR="004E4190" w:rsidRPr="002B33AD">
        <w:rPr>
          <w:rFonts w:ascii="Times New Roman" w:hAnsi="Times New Roman" w:cs="Times New Roman"/>
          <w:sz w:val="28"/>
          <w:szCs w:val="28"/>
        </w:rPr>
        <w:t xml:space="preserve">тилью, а сверху третьей квартилью, таким образом, это компетенции, которые имеют количественный результативный показатель ниже, чем у предыдущей лиги, но выше, чем у половины всех компетенций, по которым проводился экзамен. Аналогично третья и четвертая лиги. В этом методе важным является то, что данная рейтинговая статистика групповая, то есть она не показывает индивидуальных значений количественного показателя по экзамену-компетенции. Такой статистический метод широко применяется для построения рейтингов вузов, научных журналов и так далее. </w:t>
      </w:r>
      <w:r w:rsidR="00013AF8" w:rsidRPr="002B33AD">
        <w:rPr>
          <w:rFonts w:ascii="Times New Roman" w:hAnsi="Times New Roman" w:cs="Times New Roman"/>
          <w:sz w:val="28"/>
          <w:szCs w:val="28"/>
        </w:rPr>
        <w:t>Как говорилось на брифингах ИРПО, посвященных проблемам проведения демонстрационного экзамена,</w:t>
      </w:r>
      <w:r w:rsidR="004E4190" w:rsidRPr="002B33AD">
        <w:rPr>
          <w:rFonts w:ascii="Times New Roman" w:hAnsi="Times New Roman" w:cs="Times New Roman"/>
          <w:sz w:val="28"/>
          <w:szCs w:val="28"/>
        </w:rPr>
        <w:t xml:space="preserve"> с 2023 </w:t>
      </w:r>
      <w:r w:rsidR="00573BEA" w:rsidRPr="002B33AD">
        <w:rPr>
          <w:rFonts w:ascii="Times New Roman" w:hAnsi="Times New Roman" w:cs="Times New Roman"/>
          <w:sz w:val="28"/>
          <w:szCs w:val="28"/>
        </w:rPr>
        <w:t xml:space="preserve">года на базе ИРПО – федерального оператора демонстрационного экзамена, будет создана </w:t>
      </w:r>
      <w:r w:rsidR="00573BEA" w:rsidRPr="002B33AD">
        <w:rPr>
          <w:rFonts w:ascii="Times New Roman" w:hAnsi="Times New Roman" w:cs="Times New Roman"/>
          <w:sz w:val="28"/>
          <w:szCs w:val="28"/>
        </w:rPr>
        <w:lastRenderedPageBreak/>
        <w:t>единая цифровая платформа, позволяющая агрегировать все результаты проведенных э</w:t>
      </w:r>
      <w:r w:rsidR="0094558A" w:rsidRPr="002B33AD">
        <w:rPr>
          <w:rFonts w:ascii="Times New Roman" w:hAnsi="Times New Roman" w:cs="Times New Roman"/>
          <w:sz w:val="28"/>
          <w:szCs w:val="28"/>
        </w:rPr>
        <w:t xml:space="preserve">кзаменов, а </w:t>
      </w:r>
      <w:r w:rsidR="00013AF8" w:rsidRPr="002B33AD">
        <w:rPr>
          <w:rFonts w:ascii="Times New Roman" w:hAnsi="Times New Roman" w:cs="Times New Roman"/>
          <w:sz w:val="28"/>
          <w:szCs w:val="28"/>
        </w:rPr>
        <w:t>также</w:t>
      </w:r>
      <w:r w:rsidR="0094558A" w:rsidRPr="002B33AD">
        <w:rPr>
          <w:rFonts w:ascii="Times New Roman" w:hAnsi="Times New Roman" w:cs="Times New Roman"/>
          <w:sz w:val="28"/>
          <w:szCs w:val="28"/>
        </w:rPr>
        <w:t xml:space="preserve"> в содержание демонстрационного экзамена будут введены компетенции, формируемые по предложениям работодателей (надпрофессиональные </w:t>
      </w:r>
      <w:r w:rsidR="00531C11" w:rsidRPr="002B33AD">
        <w:rPr>
          <w:rFonts w:ascii="Times New Roman" w:hAnsi="Times New Roman" w:cs="Times New Roman"/>
          <w:sz w:val="28"/>
          <w:szCs w:val="28"/>
        </w:rPr>
        <w:t>компетенции</w:t>
      </w:r>
      <w:r w:rsidR="0094558A" w:rsidRPr="002B33AD">
        <w:rPr>
          <w:rFonts w:ascii="Times New Roman" w:hAnsi="Times New Roman" w:cs="Times New Roman"/>
          <w:sz w:val="28"/>
          <w:szCs w:val="28"/>
        </w:rPr>
        <w:t xml:space="preserve">), то создание рейтингов выпускников, рейтингов ПОО – есть необходимая обратная связь с работодателями. Понятно, что строиться такие рейтинги будут на основании методов рейтинговой статистики. Поэтому понимать принципы построения таких рейтингов чрезвычайно важно для администрации и </w:t>
      </w:r>
      <w:r w:rsidRPr="002B33AD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94558A" w:rsidRPr="002B33AD">
        <w:rPr>
          <w:rFonts w:ascii="Times New Roman" w:hAnsi="Times New Roman" w:cs="Times New Roman"/>
          <w:sz w:val="28"/>
          <w:szCs w:val="28"/>
        </w:rPr>
        <w:t>специалистов ПОО</w:t>
      </w:r>
      <w:r w:rsidRPr="002B33AD">
        <w:rPr>
          <w:rFonts w:ascii="Times New Roman" w:hAnsi="Times New Roman" w:cs="Times New Roman"/>
          <w:sz w:val="28"/>
          <w:szCs w:val="28"/>
        </w:rPr>
        <w:t>.</w:t>
      </w:r>
    </w:p>
    <w:p w:rsidR="00165FCB" w:rsidRPr="002B33AD" w:rsidRDefault="00632625" w:rsidP="002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b/>
          <w:sz w:val="28"/>
          <w:szCs w:val="28"/>
        </w:rPr>
        <w:t>Метод группировочных диаграмм</w:t>
      </w:r>
      <w:r w:rsidRPr="002B33AD">
        <w:rPr>
          <w:rFonts w:ascii="Times New Roman" w:hAnsi="Times New Roman" w:cs="Times New Roman"/>
          <w:sz w:val="28"/>
          <w:szCs w:val="28"/>
        </w:rPr>
        <w:t>, который позволяет получить распределение оценок пятибалльной шкалы или их доли по объектам выборки – компетенциям. Данный метод позволяет сделать, как вы заметили, быстрый скрининг проблемных объектов выборки – проблемных компетенций.</w:t>
      </w:r>
      <w:r w:rsidR="00165FCB" w:rsidRPr="002B33AD">
        <w:rPr>
          <w:rFonts w:ascii="Times New Roman" w:hAnsi="Times New Roman" w:cs="Times New Roman"/>
          <w:sz w:val="28"/>
          <w:szCs w:val="28"/>
        </w:rPr>
        <w:t xml:space="preserve"> К очевидным минусам данного метода надо отнести прежде всего отсутствие проверок статистической значимости в различиях или схожести результатов, но этот метод широко используется в представлении результатов многих федеральных оценочных процедур.</w:t>
      </w:r>
    </w:p>
    <w:p w:rsidR="00E046B0" w:rsidRPr="002B33AD" w:rsidRDefault="00632625" w:rsidP="002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b/>
          <w:sz w:val="28"/>
          <w:szCs w:val="28"/>
        </w:rPr>
        <w:t>Метод АВС-анализа</w:t>
      </w:r>
      <w:r w:rsidRPr="002B33AD">
        <w:rPr>
          <w:rFonts w:ascii="Times New Roman" w:hAnsi="Times New Roman" w:cs="Times New Roman"/>
          <w:sz w:val="28"/>
          <w:szCs w:val="28"/>
        </w:rPr>
        <w:t>, позволяет сделать ранжирование выборки не по рейтингу, как это делает</w:t>
      </w:r>
      <w:r w:rsidR="00165FCB" w:rsidRPr="002B33AD">
        <w:rPr>
          <w:rFonts w:ascii="Times New Roman" w:hAnsi="Times New Roman" w:cs="Times New Roman"/>
          <w:sz w:val="28"/>
          <w:szCs w:val="28"/>
        </w:rPr>
        <w:t>ся в</w:t>
      </w:r>
      <w:r w:rsidRPr="002B33A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65FCB" w:rsidRPr="002B33AD">
        <w:rPr>
          <w:rFonts w:ascii="Times New Roman" w:hAnsi="Times New Roman" w:cs="Times New Roman"/>
          <w:sz w:val="28"/>
          <w:szCs w:val="28"/>
        </w:rPr>
        <w:t>е</w:t>
      </w:r>
      <w:r w:rsidRPr="002B33AD">
        <w:rPr>
          <w:rFonts w:ascii="Times New Roman" w:hAnsi="Times New Roman" w:cs="Times New Roman"/>
          <w:sz w:val="28"/>
          <w:szCs w:val="28"/>
        </w:rPr>
        <w:t xml:space="preserve"> лигирования, а по эффективности</w:t>
      </w:r>
      <w:r w:rsidR="00516E8C" w:rsidRPr="002B33AD">
        <w:rPr>
          <w:rFonts w:ascii="Times New Roman" w:hAnsi="Times New Roman" w:cs="Times New Roman"/>
          <w:sz w:val="28"/>
          <w:szCs w:val="28"/>
        </w:rPr>
        <w:t xml:space="preserve">. Поскольку результатом демонстрационного экзамена является количественный показатель, то можно найти долю, которую составляет значение этого показателя в общей </w:t>
      </w:r>
      <w:r w:rsidR="00440BBB" w:rsidRPr="002B33AD">
        <w:rPr>
          <w:rFonts w:ascii="Times New Roman" w:hAnsi="Times New Roman" w:cs="Times New Roman"/>
          <w:sz w:val="28"/>
          <w:szCs w:val="28"/>
        </w:rPr>
        <w:t>совокупности результатов, а дальше посчитать накопительный итог по этим долям. Значения накопительного итога будут характеризовать групповой вклад в совокупный результат, а это значит, что выборку можно ранжировать по значениям накопительного итог</w:t>
      </w:r>
      <w:r w:rsidR="00994BE6" w:rsidRPr="002B33AD">
        <w:rPr>
          <w:rFonts w:ascii="Times New Roman" w:hAnsi="Times New Roman" w:cs="Times New Roman"/>
          <w:sz w:val="28"/>
          <w:szCs w:val="28"/>
        </w:rPr>
        <w:t>а</w:t>
      </w:r>
      <w:r w:rsidR="00E046B0" w:rsidRPr="002B33AD">
        <w:rPr>
          <w:rFonts w:ascii="Times New Roman" w:hAnsi="Times New Roman" w:cs="Times New Roman"/>
          <w:sz w:val="28"/>
          <w:szCs w:val="28"/>
        </w:rPr>
        <w:t>, а это и есть ранжирование по эффективности.</w:t>
      </w:r>
      <w:r w:rsidR="006F7F71">
        <w:rPr>
          <w:rFonts w:ascii="Times New Roman" w:hAnsi="Times New Roman" w:cs="Times New Roman"/>
          <w:sz w:val="28"/>
          <w:szCs w:val="28"/>
        </w:rPr>
        <w:t xml:space="preserve"> </w:t>
      </w:r>
      <w:r w:rsidR="00E046B0" w:rsidRPr="002B33AD">
        <w:rPr>
          <w:rFonts w:ascii="Times New Roman" w:hAnsi="Times New Roman" w:cs="Times New Roman"/>
          <w:sz w:val="28"/>
          <w:szCs w:val="28"/>
        </w:rPr>
        <w:t>В</w:t>
      </w:r>
      <w:r w:rsidRPr="002B33AD">
        <w:rPr>
          <w:rFonts w:ascii="Times New Roman" w:hAnsi="Times New Roman" w:cs="Times New Roman"/>
          <w:sz w:val="28"/>
          <w:szCs w:val="28"/>
        </w:rPr>
        <w:t>ыделив соответствующие категории эффективности (А, В, С). Так, объекты выборки, относимые к категории А</w:t>
      </w:r>
      <w:r w:rsidR="00AC7F28" w:rsidRPr="002B33AD">
        <w:rPr>
          <w:rFonts w:ascii="Times New Roman" w:hAnsi="Times New Roman" w:cs="Times New Roman"/>
          <w:sz w:val="28"/>
          <w:szCs w:val="28"/>
        </w:rPr>
        <w:t>,</w:t>
      </w:r>
      <w:r w:rsidRPr="002B33AD">
        <w:rPr>
          <w:rFonts w:ascii="Times New Roman" w:hAnsi="Times New Roman" w:cs="Times New Roman"/>
          <w:sz w:val="28"/>
          <w:szCs w:val="28"/>
        </w:rPr>
        <w:t xml:space="preserve"> обеспечивают от 50 до 70% эффективности всех объектов в совокупном результате, объекты категории В обеспечивают от 20 до 40% эффективности, а объекты категории С от 5 до 10% эффективности в совокупном результате. Данный метод является более точным инструментом, позволяющим определить проблемные объекты выборки</w:t>
      </w:r>
      <w:r w:rsidR="00E046B0" w:rsidRPr="002B33AD">
        <w:rPr>
          <w:rFonts w:ascii="Times New Roman" w:hAnsi="Times New Roman" w:cs="Times New Roman"/>
          <w:sz w:val="28"/>
          <w:szCs w:val="28"/>
        </w:rPr>
        <w:t xml:space="preserve"> – категория С</w:t>
      </w:r>
      <w:r w:rsidRPr="002B33AD">
        <w:rPr>
          <w:rFonts w:ascii="Times New Roman" w:hAnsi="Times New Roman" w:cs="Times New Roman"/>
          <w:sz w:val="28"/>
          <w:szCs w:val="28"/>
        </w:rPr>
        <w:t>.</w:t>
      </w:r>
    </w:p>
    <w:p w:rsidR="00403EED" w:rsidRPr="002B33AD" w:rsidRDefault="00632625" w:rsidP="002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b/>
          <w:sz w:val="28"/>
          <w:szCs w:val="28"/>
        </w:rPr>
        <w:t>Метод свертки</w:t>
      </w:r>
      <w:r w:rsidRPr="002B33AD">
        <w:rPr>
          <w:rFonts w:ascii="Times New Roman" w:hAnsi="Times New Roman" w:cs="Times New Roman"/>
          <w:sz w:val="28"/>
          <w:szCs w:val="28"/>
        </w:rPr>
        <w:t xml:space="preserve">. Данный метод применяется в том случае, если используется несколько критериев анализа результатов. Метод свертки бывает двух типов – жесткая свертка и мягкая свертка. Мягкая свертка применяется в </w:t>
      </w:r>
      <w:r w:rsidR="00E60CE9" w:rsidRPr="002B33AD">
        <w:rPr>
          <w:rFonts w:ascii="Times New Roman" w:hAnsi="Times New Roman" w:cs="Times New Roman"/>
          <w:sz w:val="28"/>
          <w:szCs w:val="28"/>
        </w:rPr>
        <w:t xml:space="preserve">построении </w:t>
      </w:r>
      <w:r w:rsidRPr="002B33AD">
        <w:rPr>
          <w:rFonts w:ascii="Times New Roman" w:hAnsi="Times New Roman" w:cs="Times New Roman"/>
          <w:sz w:val="28"/>
          <w:szCs w:val="28"/>
        </w:rPr>
        <w:t xml:space="preserve">рейтинговых </w:t>
      </w:r>
      <w:r w:rsidR="00E60CE9" w:rsidRPr="002B33AD">
        <w:rPr>
          <w:rFonts w:ascii="Times New Roman" w:hAnsi="Times New Roman" w:cs="Times New Roman"/>
          <w:sz w:val="28"/>
          <w:szCs w:val="28"/>
        </w:rPr>
        <w:t>статистик</w:t>
      </w:r>
      <w:r w:rsidRPr="002B33AD">
        <w:rPr>
          <w:rFonts w:ascii="Times New Roman" w:hAnsi="Times New Roman" w:cs="Times New Roman"/>
          <w:sz w:val="28"/>
          <w:szCs w:val="28"/>
        </w:rPr>
        <w:t>, где берутся наилучшие значения показателей или наилучшие значения имеют большие веса. Жесткая свертка берется тогда, когда возникает необходимость в принятии управленческих решений и корректирующих действий.</w:t>
      </w:r>
      <w:r w:rsidR="00E60CE9" w:rsidRPr="002B33AD">
        <w:rPr>
          <w:rFonts w:ascii="Times New Roman" w:hAnsi="Times New Roman" w:cs="Times New Roman"/>
          <w:sz w:val="28"/>
          <w:szCs w:val="28"/>
        </w:rPr>
        <w:t xml:space="preserve"> </w:t>
      </w:r>
      <w:r w:rsidRPr="002B33AD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E60CE9" w:rsidRPr="002B33AD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2B33AD">
        <w:rPr>
          <w:rFonts w:ascii="Times New Roman" w:hAnsi="Times New Roman" w:cs="Times New Roman"/>
          <w:sz w:val="28"/>
          <w:szCs w:val="28"/>
        </w:rPr>
        <w:t xml:space="preserve">наихудшие значения показателей имеют больший вес, поэтому кумулятивный результат получается </w:t>
      </w:r>
      <w:r w:rsidRPr="002B33AD">
        <w:rPr>
          <w:rFonts w:ascii="Times New Roman" w:hAnsi="Times New Roman" w:cs="Times New Roman"/>
          <w:sz w:val="28"/>
          <w:szCs w:val="28"/>
        </w:rPr>
        <w:lastRenderedPageBreak/>
        <w:t>по наихудшим значениям показателей. В рассмотренном нами АВС-анализе по трем количественным показателям как раз был использован метод жесткой свертки.</w:t>
      </w:r>
    </w:p>
    <w:p w:rsidR="00403EED" w:rsidRPr="002B33AD" w:rsidRDefault="00632625" w:rsidP="002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b/>
          <w:sz w:val="28"/>
          <w:szCs w:val="28"/>
        </w:rPr>
        <w:t>Методы проверки статистической значимости и достоверности результатов</w:t>
      </w:r>
      <w:r w:rsidRPr="002B33AD">
        <w:rPr>
          <w:rFonts w:ascii="Times New Roman" w:hAnsi="Times New Roman" w:cs="Times New Roman"/>
          <w:sz w:val="28"/>
          <w:szCs w:val="28"/>
        </w:rPr>
        <w:t xml:space="preserve">. Для обработки и анализа любых результатов необходимо, чтобы результаты были достоверны и значимы. Если мы имеем дело с большой выборкой данных, в матстатистике она называется генеральной совокупностью, то любые выборки из этой совокупности должны отражать свойства этой совокупности. Наиболее распространено исследование двух </w:t>
      </w:r>
      <w:r w:rsidR="00E60CE9" w:rsidRPr="002B33AD">
        <w:rPr>
          <w:rFonts w:ascii="Times New Roman" w:hAnsi="Times New Roman" w:cs="Times New Roman"/>
          <w:sz w:val="28"/>
          <w:szCs w:val="28"/>
        </w:rPr>
        <w:t>гипотез</w:t>
      </w:r>
      <w:r w:rsidRPr="002B33AD">
        <w:rPr>
          <w:rFonts w:ascii="Times New Roman" w:hAnsi="Times New Roman" w:cs="Times New Roman"/>
          <w:sz w:val="28"/>
          <w:szCs w:val="28"/>
        </w:rPr>
        <w:t xml:space="preserve">: </w:t>
      </w:r>
      <w:r w:rsidR="00E60CE9" w:rsidRPr="002B33AD">
        <w:rPr>
          <w:rFonts w:ascii="Times New Roman" w:hAnsi="Times New Roman" w:cs="Times New Roman"/>
          <w:sz w:val="28"/>
          <w:szCs w:val="28"/>
        </w:rPr>
        <w:t xml:space="preserve">гипотезы об </w:t>
      </w:r>
      <w:r w:rsidRPr="002B33AD">
        <w:rPr>
          <w:rFonts w:ascii="Times New Roman" w:hAnsi="Times New Roman" w:cs="Times New Roman"/>
          <w:sz w:val="28"/>
          <w:szCs w:val="28"/>
        </w:rPr>
        <w:t>отсутстви</w:t>
      </w:r>
      <w:r w:rsidR="00E60CE9" w:rsidRPr="002B33AD">
        <w:rPr>
          <w:rFonts w:ascii="Times New Roman" w:hAnsi="Times New Roman" w:cs="Times New Roman"/>
          <w:sz w:val="28"/>
          <w:szCs w:val="28"/>
        </w:rPr>
        <w:t>и</w:t>
      </w:r>
      <w:r w:rsidRPr="002B33AD">
        <w:rPr>
          <w:rFonts w:ascii="Times New Roman" w:hAnsi="Times New Roman" w:cs="Times New Roman"/>
          <w:sz w:val="28"/>
          <w:szCs w:val="28"/>
        </w:rPr>
        <w:t xml:space="preserve"> статистически значимого различия в средних значениях выборки и генеральной совокупности и </w:t>
      </w:r>
      <w:r w:rsidR="00E60CE9" w:rsidRPr="002B33AD">
        <w:rPr>
          <w:rFonts w:ascii="Times New Roman" w:hAnsi="Times New Roman" w:cs="Times New Roman"/>
          <w:sz w:val="28"/>
          <w:szCs w:val="28"/>
        </w:rPr>
        <w:t xml:space="preserve">гипотезы об </w:t>
      </w:r>
      <w:r w:rsidRPr="002B33AD">
        <w:rPr>
          <w:rFonts w:ascii="Times New Roman" w:hAnsi="Times New Roman" w:cs="Times New Roman"/>
          <w:sz w:val="28"/>
          <w:szCs w:val="28"/>
        </w:rPr>
        <w:t>отсутстви</w:t>
      </w:r>
      <w:r w:rsidR="00E60CE9" w:rsidRPr="002B33AD">
        <w:rPr>
          <w:rFonts w:ascii="Times New Roman" w:hAnsi="Times New Roman" w:cs="Times New Roman"/>
          <w:sz w:val="28"/>
          <w:szCs w:val="28"/>
        </w:rPr>
        <w:t>и</w:t>
      </w:r>
      <w:r w:rsidRPr="002B33AD">
        <w:rPr>
          <w:rFonts w:ascii="Times New Roman" w:hAnsi="Times New Roman" w:cs="Times New Roman"/>
          <w:sz w:val="28"/>
          <w:szCs w:val="28"/>
        </w:rPr>
        <w:t xml:space="preserve"> такого различия в дисперсиях выборок. Для исследования достоверности результатов применяется исследование перво</w:t>
      </w:r>
      <w:r w:rsidR="00403EED" w:rsidRPr="002B33AD">
        <w:rPr>
          <w:rFonts w:ascii="Times New Roman" w:hAnsi="Times New Roman" w:cs="Times New Roman"/>
          <w:sz w:val="28"/>
          <w:szCs w:val="28"/>
        </w:rPr>
        <w:t>й</w:t>
      </w:r>
      <w:r w:rsidRPr="002B33AD">
        <w:rPr>
          <w:rFonts w:ascii="Times New Roman" w:hAnsi="Times New Roman" w:cs="Times New Roman"/>
          <w:sz w:val="28"/>
          <w:szCs w:val="28"/>
        </w:rPr>
        <w:t xml:space="preserve"> </w:t>
      </w:r>
      <w:r w:rsidR="00403EED" w:rsidRPr="002B33AD">
        <w:rPr>
          <w:rFonts w:ascii="Times New Roman" w:hAnsi="Times New Roman" w:cs="Times New Roman"/>
          <w:sz w:val="28"/>
          <w:szCs w:val="28"/>
        </w:rPr>
        <w:t>гипотезы</w:t>
      </w:r>
      <w:r w:rsidRPr="002B33AD">
        <w:rPr>
          <w:rFonts w:ascii="Times New Roman" w:hAnsi="Times New Roman" w:cs="Times New Roman"/>
          <w:sz w:val="28"/>
          <w:szCs w:val="28"/>
        </w:rPr>
        <w:t xml:space="preserve">, для этого применяются статистические критерии: попадание среднего генеральной совокупности в </w:t>
      </w:r>
      <w:r w:rsidR="00403EED" w:rsidRPr="002B33AD">
        <w:rPr>
          <w:rFonts w:ascii="Times New Roman" w:hAnsi="Times New Roman" w:cs="Times New Roman"/>
          <w:sz w:val="28"/>
          <w:szCs w:val="28"/>
        </w:rPr>
        <w:t xml:space="preserve">выборочный </w:t>
      </w:r>
      <w:r w:rsidRPr="002B33AD">
        <w:rPr>
          <w:rFonts w:ascii="Times New Roman" w:hAnsi="Times New Roman" w:cs="Times New Roman"/>
          <w:sz w:val="28"/>
          <w:szCs w:val="28"/>
        </w:rPr>
        <w:t xml:space="preserve">доверительный интервал, t-критерий и критерий величины p-значения (p-value). Все три критерия позволяют сделать вывод о статистической достоверности данных. </w:t>
      </w:r>
      <w:r w:rsidR="00403EED" w:rsidRPr="002B33AD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делается вывод </w:t>
      </w:r>
      <w:r w:rsidRPr="002B33AD">
        <w:rPr>
          <w:rFonts w:ascii="Times New Roman" w:hAnsi="Times New Roman" w:cs="Times New Roman"/>
          <w:sz w:val="28"/>
          <w:szCs w:val="28"/>
        </w:rPr>
        <w:t xml:space="preserve">об объективности оценочных данных. Эти методики широко применяются в анализе и управлении </w:t>
      </w:r>
      <w:r w:rsidR="00403EED" w:rsidRPr="002B33AD">
        <w:rPr>
          <w:rFonts w:ascii="Times New Roman" w:hAnsi="Times New Roman" w:cs="Times New Roman"/>
          <w:sz w:val="28"/>
          <w:szCs w:val="28"/>
        </w:rPr>
        <w:t>качеством образования</w:t>
      </w:r>
      <w:r w:rsidRPr="002B33AD">
        <w:rPr>
          <w:rFonts w:ascii="Times New Roman" w:hAnsi="Times New Roman" w:cs="Times New Roman"/>
          <w:sz w:val="28"/>
          <w:szCs w:val="28"/>
        </w:rPr>
        <w:t xml:space="preserve"> в федеральных оценочных процедурах (ЕГЭ, ОГЭ, ВПР).</w:t>
      </w:r>
    </w:p>
    <w:p w:rsidR="00AA3BF9" w:rsidRPr="002B33AD" w:rsidRDefault="00403EED" w:rsidP="002B3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AD">
        <w:rPr>
          <w:rFonts w:ascii="Times New Roman" w:hAnsi="Times New Roman" w:cs="Times New Roman"/>
          <w:b/>
          <w:sz w:val="28"/>
          <w:szCs w:val="28"/>
        </w:rPr>
        <w:t xml:space="preserve">В заключении сформулируем </w:t>
      </w:r>
      <w:r w:rsidR="002B33AD" w:rsidRPr="002B33AD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Pr="002B33AD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AA3BF9" w:rsidRPr="002B33AD" w:rsidRDefault="00AA3BF9" w:rsidP="002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АОУ ВО ДПО «ВИРО»:</w:t>
      </w:r>
    </w:p>
    <w:p w:rsidR="00AA3BF9" w:rsidRPr="002B33AD" w:rsidRDefault="00AA3BF9" w:rsidP="002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1.</w:t>
      </w:r>
      <w:r w:rsidRPr="002B33AD">
        <w:rPr>
          <w:rFonts w:ascii="Times New Roman" w:hAnsi="Times New Roman" w:cs="Times New Roman"/>
          <w:sz w:val="28"/>
          <w:szCs w:val="28"/>
        </w:rPr>
        <w:tab/>
        <w:t>Разместить Методические разъяснения по применению методов обработки результатов демонстрационного экзамена в рамках промежуточной аттестации обучающихся на официальном сайте АОУ ВО ДПО «ВИРО» (ВМК СПО/Методические рекомендации/Региональный уровень).</w:t>
      </w:r>
    </w:p>
    <w:p w:rsidR="00AA3BF9" w:rsidRPr="002B33AD" w:rsidRDefault="00AA3BF9" w:rsidP="002B33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Срок: до 20 марта 2023 года</w:t>
      </w:r>
    </w:p>
    <w:p w:rsidR="00AA3BF9" w:rsidRPr="002B33AD" w:rsidRDefault="00AA3BF9" w:rsidP="002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2.</w:t>
      </w:r>
      <w:r w:rsidRPr="002B33AD">
        <w:rPr>
          <w:rFonts w:ascii="Times New Roman" w:hAnsi="Times New Roman" w:cs="Times New Roman"/>
          <w:sz w:val="28"/>
          <w:szCs w:val="28"/>
        </w:rPr>
        <w:tab/>
        <w:t>Осуществлять методическое сопровождение руководящих и педагогических работников профессиональных образовательных организаций в части применения методов обработки результатов демонстрационного экзамена в рамках промежуточной аттестации обучающихся при проведении семинаров (вебинаров), выездных практикумов, в т.ч. в рамках Единых методических дней и курсов повышения квалификации.</w:t>
      </w:r>
    </w:p>
    <w:p w:rsidR="00AA3BF9" w:rsidRPr="002B33AD" w:rsidRDefault="00AA3BF9" w:rsidP="002B33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Срок: по отдельному графику</w:t>
      </w:r>
    </w:p>
    <w:p w:rsidR="00AA3BF9" w:rsidRPr="002B33AD" w:rsidRDefault="00AA3BF9" w:rsidP="002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Руководителям профессиональных образовательных организаций:</w:t>
      </w:r>
    </w:p>
    <w:p w:rsidR="00AA3BF9" w:rsidRPr="002B33AD" w:rsidRDefault="00AA3BF9" w:rsidP="002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1.</w:t>
      </w:r>
      <w:r w:rsidRPr="002B33AD">
        <w:rPr>
          <w:rFonts w:ascii="Times New Roman" w:hAnsi="Times New Roman" w:cs="Times New Roman"/>
          <w:sz w:val="28"/>
          <w:szCs w:val="28"/>
        </w:rPr>
        <w:tab/>
        <w:t xml:space="preserve">Рассмотреть методы обработки результатов демонстрационного экзамена в рамках промежуточной аттестации обучающихся и использовать </w:t>
      </w:r>
      <w:r w:rsidRPr="002B33AD">
        <w:rPr>
          <w:rFonts w:ascii="Times New Roman" w:hAnsi="Times New Roman" w:cs="Times New Roman"/>
          <w:sz w:val="28"/>
          <w:szCs w:val="28"/>
        </w:rPr>
        <w:lastRenderedPageBreak/>
        <w:t>их при проведении анализа по формированию профессиональных компетенций обучающихся.</w:t>
      </w:r>
    </w:p>
    <w:p w:rsidR="00AA3BF9" w:rsidRPr="002B33AD" w:rsidRDefault="00AA3BF9" w:rsidP="002B33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AA3BF9" w:rsidRPr="002B33AD" w:rsidRDefault="00AA3BF9" w:rsidP="002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D">
        <w:rPr>
          <w:rFonts w:ascii="Times New Roman" w:hAnsi="Times New Roman" w:cs="Times New Roman"/>
          <w:sz w:val="28"/>
          <w:szCs w:val="28"/>
        </w:rPr>
        <w:t>2.</w:t>
      </w:r>
      <w:r w:rsidRPr="002B33AD">
        <w:rPr>
          <w:rFonts w:ascii="Times New Roman" w:hAnsi="Times New Roman" w:cs="Times New Roman"/>
          <w:sz w:val="28"/>
          <w:szCs w:val="28"/>
        </w:rPr>
        <w:tab/>
        <w:t>Применять методы обработки результатов демонстрационного экзамена в рамках внутренней системы оценки качества образования в ПОО, в т.ч. для подготовки статистико-аналитических отчетов по результатам внешней оценки качества образования.</w:t>
      </w:r>
    </w:p>
    <w:p w:rsidR="00AA3BF9" w:rsidRPr="002B33AD" w:rsidRDefault="00AA3BF9" w:rsidP="002B33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3AD">
        <w:rPr>
          <w:rFonts w:ascii="Times New Roman" w:hAnsi="Times New Roman" w:cs="Times New Roman"/>
          <w:sz w:val="28"/>
          <w:szCs w:val="28"/>
        </w:rPr>
        <w:t>Срок: постоянно</w:t>
      </w:r>
    </w:p>
    <w:sectPr w:rsidR="00AA3BF9" w:rsidRPr="002B33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AC" w:rsidRDefault="00A12EAC" w:rsidP="00672449">
      <w:pPr>
        <w:spacing w:after="0" w:line="240" w:lineRule="auto"/>
      </w:pPr>
      <w:r>
        <w:separator/>
      </w:r>
    </w:p>
  </w:endnote>
  <w:endnote w:type="continuationSeparator" w:id="0">
    <w:p w:rsidR="00A12EAC" w:rsidRDefault="00A12EAC" w:rsidP="0067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430745"/>
      <w:docPartObj>
        <w:docPartGallery w:val="Page Numbers (Bottom of Page)"/>
        <w:docPartUnique/>
      </w:docPartObj>
    </w:sdtPr>
    <w:sdtContent>
      <w:p w:rsidR="00672449" w:rsidRDefault="006724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2449" w:rsidRDefault="006724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AC" w:rsidRDefault="00A12EAC" w:rsidP="00672449">
      <w:pPr>
        <w:spacing w:after="0" w:line="240" w:lineRule="auto"/>
      </w:pPr>
      <w:r>
        <w:separator/>
      </w:r>
    </w:p>
  </w:footnote>
  <w:footnote w:type="continuationSeparator" w:id="0">
    <w:p w:rsidR="00A12EAC" w:rsidRDefault="00A12EAC" w:rsidP="0067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489"/>
    <w:multiLevelType w:val="hybridMultilevel"/>
    <w:tmpl w:val="113231E4"/>
    <w:lvl w:ilvl="0" w:tplc="6268A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C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63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23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67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C8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6F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E1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4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C0015C"/>
    <w:multiLevelType w:val="hybridMultilevel"/>
    <w:tmpl w:val="A3403B36"/>
    <w:lvl w:ilvl="0" w:tplc="0DE20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94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83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0C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0E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8C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4AC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45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AE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8D3879"/>
    <w:multiLevelType w:val="hybridMultilevel"/>
    <w:tmpl w:val="92A8C3C6"/>
    <w:lvl w:ilvl="0" w:tplc="3084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C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49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E5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6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28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85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4A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6A9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DF2DD2"/>
    <w:multiLevelType w:val="hybridMultilevel"/>
    <w:tmpl w:val="FD487D1C"/>
    <w:lvl w:ilvl="0" w:tplc="0AB87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81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09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8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8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09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A9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C9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C64F88"/>
    <w:multiLevelType w:val="hybridMultilevel"/>
    <w:tmpl w:val="D27EA462"/>
    <w:lvl w:ilvl="0" w:tplc="F5BE1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2C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C6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22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0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E8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DC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49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C1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EF82CCF"/>
    <w:multiLevelType w:val="hybridMultilevel"/>
    <w:tmpl w:val="75B41A56"/>
    <w:lvl w:ilvl="0" w:tplc="DAB4A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123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CB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68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8B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A4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04A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AE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A2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D20078"/>
    <w:multiLevelType w:val="hybridMultilevel"/>
    <w:tmpl w:val="68A05EDE"/>
    <w:lvl w:ilvl="0" w:tplc="09CE9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0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E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0F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49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0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5C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01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C2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25"/>
    <w:rsid w:val="00013AF8"/>
    <w:rsid w:val="00165FCB"/>
    <w:rsid w:val="0023578D"/>
    <w:rsid w:val="002B33AD"/>
    <w:rsid w:val="003E77BA"/>
    <w:rsid w:val="00403EED"/>
    <w:rsid w:val="00440BBB"/>
    <w:rsid w:val="004611CD"/>
    <w:rsid w:val="004E4190"/>
    <w:rsid w:val="00516E8C"/>
    <w:rsid w:val="00531C11"/>
    <w:rsid w:val="00566A04"/>
    <w:rsid w:val="00573BEA"/>
    <w:rsid w:val="00632625"/>
    <w:rsid w:val="00672449"/>
    <w:rsid w:val="006F4BDA"/>
    <w:rsid w:val="006F7F71"/>
    <w:rsid w:val="00863D14"/>
    <w:rsid w:val="0094558A"/>
    <w:rsid w:val="00982169"/>
    <w:rsid w:val="00994BE6"/>
    <w:rsid w:val="00A12EAC"/>
    <w:rsid w:val="00AA3BF9"/>
    <w:rsid w:val="00AC7F28"/>
    <w:rsid w:val="00B120A1"/>
    <w:rsid w:val="00BE702C"/>
    <w:rsid w:val="00E01E88"/>
    <w:rsid w:val="00E046B0"/>
    <w:rsid w:val="00E60CE9"/>
    <w:rsid w:val="00F5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6779"/>
  <w15:chartTrackingRefBased/>
  <w15:docId w15:val="{FE662A8B-F1CD-4138-B57A-5ECF14A4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2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449"/>
  </w:style>
  <w:style w:type="paragraph" w:styleId="a6">
    <w:name w:val="footer"/>
    <w:basedOn w:val="a"/>
    <w:link w:val="a7"/>
    <w:uiPriority w:val="99"/>
    <w:unhideWhenUsed/>
    <w:rsid w:val="0067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2023-03-21T05:22:00Z</dcterms:created>
  <dcterms:modified xsi:type="dcterms:W3CDTF">2023-03-21T05:23:00Z</dcterms:modified>
</cp:coreProperties>
</file>