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A99" w:rsidRDefault="00F90A99" w:rsidP="00F90A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A99">
        <w:rPr>
          <w:rFonts w:ascii="Times New Roman" w:hAnsi="Times New Roman" w:cs="Times New Roman"/>
          <w:b/>
          <w:sz w:val="28"/>
          <w:szCs w:val="28"/>
        </w:rPr>
        <w:t xml:space="preserve">Задание 3. </w:t>
      </w:r>
      <w:r w:rsidRPr="00F90A99">
        <w:rPr>
          <w:rFonts w:ascii="Times New Roman" w:hAnsi="Times New Roman" w:cs="Times New Roman"/>
          <w:b/>
          <w:sz w:val="28"/>
          <w:szCs w:val="28"/>
        </w:rPr>
        <w:t>Тест по теме «Звуковоспроизводящие системы»</w:t>
      </w:r>
    </w:p>
    <w:p w:rsidR="00F90A99" w:rsidRPr="00F90A99" w:rsidRDefault="00F90A99" w:rsidP="00F90A99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F90A99">
        <w:rPr>
          <w:rFonts w:ascii="Times New Roman" w:hAnsi="Times New Roman" w:cs="Times New Roman"/>
          <w:sz w:val="28"/>
          <w:szCs w:val="28"/>
        </w:rPr>
        <w:t>Ответьте на вопросы теста, ответы занесите в бланк. Каждый вопрос имеет один вариант ответа</w:t>
      </w:r>
    </w:p>
    <w:p w:rsidR="00F90A99" w:rsidRPr="00F90A99" w:rsidRDefault="00F90A99" w:rsidP="00F90A99">
      <w:pPr>
        <w:rPr>
          <w:rFonts w:ascii="Times New Roman" w:hAnsi="Times New Roman" w:cs="Times New Roman"/>
          <w:b/>
          <w:sz w:val="28"/>
          <w:szCs w:val="28"/>
        </w:rPr>
      </w:pPr>
      <w:r w:rsidRPr="00F90A99">
        <w:rPr>
          <w:rFonts w:ascii="Times New Roman" w:hAnsi="Times New Roman" w:cs="Times New Roman"/>
          <w:b/>
          <w:sz w:val="28"/>
          <w:szCs w:val="28"/>
        </w:rPr>
        <w:t xml:space="preserve">1 Звуковая система ПК – это </w:t>
      </w:r>
    </w:p>
    <w:p w:rsidR="00F90A99" w:rsidRPr="00F90A99" w:rsidRDefault="00F90A99" w:rsidP="00F90A99">
      <w:pPr>
        <w:rPr>
          <w:rFonts w:ascii="Times New Roman" w:hAnsi="Times New Roman" w:cs="Times New Roman"/>
          <w:sz w:val="28"/>
          <w:szCs w:val="28"/>
        </w:rPr>
      </w:pPr>
      <w:r w:rsidRPr="00F90A99">
        <w:rPr>
          <w:rFonts w:ascii="Times New Roman" w:hAnsi="Times New Roman" w:cs="Times New Roman"/>
          <w:sz w:val="28"/>
          <w:szCs w:val="28"/>
        </w:rPr>
        <w:t>А) программное обеспечение;</w:t>
      </w:r>
    </w:p>
    <w:p w:rsidR="00F90A99" w:rsidRPr="00F90A99" w:rsidRDefault="00F90A99" w:rsidP="00F90A99">
      <w:pPr>
        <w:rPr>
          <w:rFonts w:ascii="Times New Roman" w:hAnsi="Times New Roman" w:cs="Times New Roman"/>
          <w:sz w:val="28"/>
          <w:szCs w:val="28"/>
        </w:rPr>
      </w:pPr>
      <w:r w:rsidRPr="00F90A99">
        <w:rPr>
          <w:rFonts w:ascii="Times New Roman" w:hAnsi="Times New Roman" w:cs="Times New Roman"/>
          <w:sz w:val="28"/>
          <w:szCs w:val="28"/>
        </w:rPr>
        <w:t>Б) аппаратное обеспечение;</w:t>
      </w:r>
    </w:p>
    <w:p w:rsidR="00F90A99" w:rsidRPr="00F90A99" w:rsidRDefault="00F90A99" w:rsidP="00F90A99">
      <w:pPr>
        <w:rPr>
          <w:rFonts w:ascii="Times New Roman" w:hAnsi="Times New Roman" w:cs="Times New Roman"/>
          <w:sz w:val="28"/>
          <w:szCs w:val="28"/>
        </w:rPr>
      </w:pPr>
      <w:r w:rsidRPr="00F90A99">
        <w:rPr>
          <w:rFonts w:ascii="Times New Roman" w:hAnsi="Times New Roman" w:cs="Times New Roman"/>
          <w:sz w:val="28"/>
          <w:szCs w:val="28"/>
        </w:rPr>
        <w:t xml:space="preserve">В) комплекс программно-аппаратных средств </w:t>
      </w:r>
    </w:p>
    <w:p w:rsidR="00F90A99" w:rsidRPr="00F90A99" w:rsidRDefault="00F90A99" w:rsidP="00F90A99">
      <w:pPr>
        <w:rPr>
          <w:rFonts w:ascii="Times New Roman" w:hAnsi="Times New Roman" w:cs="Times New Roman"/>
          <w:b/>
          <w:sz w:val="28"/>
          <w:szCs w:val="28"/>
        </w:rPr>
      </w:pPr>
      <w:r w:rsidRPr="00F90A99">
        <w:rPr>
          <w:rFonts w:ascii="Times New Roman" w:hAnsi="Times New Roman" w:cs="Times New Roman"/>
          <w:b/>
          <w:sz w:val="28"/>
          <w:szCs w:val="28"/>
        </w:rPr>
        <w:t>2. Что НЕ относится к функции звуковоспроизводящей системы ПК?</w:t>
      </w:r>
    </w:p>
    <w:p w:rsidR="00F90A99" w:rsidRPr="00F90A99" w:rsidRDefault="00F90A99" w:rsidP="00F90A99">
      <w:pPr>
        <w:rPr>
          <w:rFonts w:ascii="Times New Roman" w:hAnsi="Times New Roman" w:cs="Times New Roman"/>
          <w:sz w:val="28"/>
          <w:szCs w:val="28"/>
        </w:rPr>
      </w:pPr>
      <w:r w:rsidRPr="00F90A99">
        <w:rPr>
          <w:rFonts w:ascii="Times New Roman" w:hAnsi="Times New Roman" w:cs="Times New Roman"/>
          <w:sz w:val="28"/>
          <w:szCs w:val="28"/>
        </w:rPr>
        <w:t>А) Микширование нескольких звуковых сигналов;</w:t>
      </w:r>
    </w:p>
    <w:p w:rsidR="00F90A99" w:rsidRPr="00F90A99" w:rsidRDefault="00F90A99" w:rsidP="00F90A99">
      <w:pPr>
        <w:rPr>
          <w:rFonts w:ascii="Times New Roman" w:hAnsi="Times New Roman" w:cs="Times New Roman"/>
          <w:sz w:val="28"/>
          <w:szCs w:val="28"/>
        </w:rPr>
      </w:pPr>
      <w:r w:rsidRPr="00F90A99">
        <w:rPr>
          <w:rFonts w:ascii="Times New Roman" w:hAnsi="Times New Roman" w:cs="Times New Roman"/>
          <w:sz w:val="28"/>
          <w:szCs w:val="28"/>
        </w:rPr>
        <w:t>Б) Воспроизведение звука через акустическую систему;</w:t>
      </w:r>
    </w:p>
    <w:p w:rsidR="00F90A99" w:rsidRPr="00F90A99" w:rsidRDefault="00F90A99" w:rsidP="00F90A99">
      <w:pPr>
        <w:rPr>
          <w:rFonts w:ascii="Times New Roman" w:hAnsi="Times New Roman" w:cs="Times New Roman"/>
          <w:sz w:val="28"/>
          <w:szCs w:val="28"/>
        </w:rPr>
      </w:pPr>
      <w:r w:rsidRPr="00F90A99">
        <w:rPr>
          <w:rFonts w:ascii="Times New Roman" w:hAnsi="Times New Roman" w:cs="Times New Roman"/>
          <w:sz w:val="28"/>
          <w:szCs w:val="28"/>
        </w:rPr>
        <w:t>В) Хранение звукового сигнала на ПК</w:t>
      </w:r>
    </w:p>
    <w:p w:rsidR="00F90A99" w:rsidRPr="00F90A99" w:rsidRDefault="00F90A99" w:rsidP="00F90A99">
      <w:pPr>
        <w:rPr>
          <w:rFonts w:ascii="Times New Roman" w:hAnsi="Times New Roman" w:cs="Times New Roman"/>
          <w:b/>
          <w:sz w:val="28"/>
          <w:szCs w:val="28"/>
        </w:rPr>
      </w:pPr>
      <w:r w:rsidRPr="00F90A99">
        <w:rPr>
          <w:rFonts w:ascii="Times New Roman" w:hAnsi="Times New Roman" w:cs="Times New Roman"/>
          <w:b/>
          <w:sz w:val="28"/>
          <w:szCs w:val="28"/>
        </w:rPr>
        <w:t>3. Куда конструктивно устанавливается звуковая система в ПК?</w:t>
      </w:r>
    </w:p>
    <w:p w:rsidR="00F90A99" w:rsidRPr="00F90A99" w:rsidRDefault="00F90A99" w:rsidP="00F90A99">
      <w:pPr>
        <w:rPr>
          <w:rFonts w:ascii="Times New Roman" w:hAnsi="Times New Roman" w:cs="Times New Roman"/>
          <w:sz w:val="28"/>
          <w:szCs w:val="28"/>
        </w:rPr>
      </w:pPr>
      <w:r w:rsidRPr="00F90A99">
        <w:rPr>
          <w:rFonts w:ascii="Times New Roman" w:hAnsi="Times New Roman" w:cs="Times New Roman"/>
          <w:sz w:val="28"/>
          <w:szCs w:val="28"/>
        </w:rPr>
        <w:t>А) в слот материнской платы;</w:t>
      </w:r>
    </w:p>
    <w:p w:rsidR="00F90A99" w:rsidRPr="00F90A99" w:rsidRDefault="00F90A99" w:rsidP="00F90A99">
      <w:pPr>
        <w:rPr>
          <w:rFonts w:ascii="Times New Roman" w:hAnsi="Times New Roman" w:cs="Times New Roman"/>
          <w:sz w:val="28"/>
          <w:szCs w:val="28"/>
        </w:rPr>
      </w:pPr>
      <w:r w:rsidRPr="00F90A99">
        <w:rPr>
          <w:rFonts w:ascii="Times New Roman" w:hAnsi="Times New Roman" w:cs="Times New Roman"/>
          <w:sz w:val="28"/>
          <w:szCs w:val="28"/>
        </w:rPr>
        <w:t>Б) подключается проводом через интерфейс компьютера;</w:t>
      </w:r>
    </w:p>
    <w:p w:rsidR="00F90A99" w:rsidRPr="00F90A99" w:rsidRDefault="00F90A99" w:rsidP="00F90A99">
      <w:pPr>
        <w:rPr>
          <w:rFonts w:ascii="Times New Roman" w:hAnsi="Times New Roman" w:cs="Times New Roman"/>
          <w:sz w:val="28"/>
          <w:szCs w:val="28"/>
        </w:rPr>
      </w:pPr>
      <w:r w:rsidRPr="00F90A99">
        <w:rPr>
          <w:rFonts w:ascii="Times New Roman" w:hAnsi="Times New Roman" w:cs="Times New Roman"/>
          <w:sz w:val="28"/>
          <w:szCs w:val="28"/>
        </w:rPr>
        <w:t>В) устанавливается в системный блок, как отдельный компонент ПК;</w:t>
      </w:r>
    </w:p>
    <w:p w:rsidR="00F90A99" w:rsidRPr="00F90A99" w:rsidRDefault="00F90A99" w:rsidP="00F90A99">
      <w:pPr>
        <w:rPr>
          <w:rFonts w:ascii="Times New Roman" w:hAnsi="Times New Roman" w:cs="Times New Roman"/>
          <w:b/>
          <w:sz w:val="28"/>
          <w:szCs w:val="28"/>
        </w:rPr>
      </w:pPr>
      <w:r w:rsidRPr="00F90A99">
        <w:rPr>
          <w:rFonts w:ascii="Times New Roman" w:hAnsi="Times New Roman" w:cs="Times New Roman"/>
          <w:b/>
          <w:sz w:val="28"/>
          <w:szCs w:val="28"/>
        </w:rPr>
        <w:t>4. Какой компонент звуковой системы ПК НЕ устанавливают на звуковой карте?</w:t>
      </w:r>
    </w:p>
    <w:p w:rsidR="00F90A99" w:rsidRPr="00F90A99" w:rsidRDefault="00F90A99" w:rsidP="00F90A99">
      <w:pPr>
        <w:rPr>
          <w:rFonts w:ascii="Times New Roman" w:hAnsi="Times New Roman" w:cs="Times New Roman"/>
          <w:sz w:val="28"/>
          <w:szCs w:val="28"/>
        </w:rPr>
      </w:pPr>
      <w:r w:rsidRPr="00F90A99">
        <w:rPr>
          <w:rFonts w:ascii="Times New Roman" w:hAnsi="Times New Roman" w:cs="Times New Roman"/>
          <w:sz w:val="28"/>
          <w:szCs w:val="28"/>
        </w:rPr>
        <w:t>А) Акустическая система;</w:t>
      </w:r>
    </w:p>
    <w:p w:rsidR="00F90A99" w:rsidRPr="00F90A99" w:rsidRDefault="00F90A99" w:rsidP="00F90A99">
      <w:pPr>
        <w:rPr>
          <w:rFonts w:ascii="Times New Roman" w:hAnsi="Times New Roman" w:cs="Times New Roman"/>
          <w:sz w:val="28"/>
          <w:szCs w:val="28"/>
        </w:rPr>
      </w:pPr>
      <w:r w:rsidRPr="00F90A99">
        <w:rPr>
          <w:rFonts w:ascii="Times New Roman" w:hAnsi="Times New Roman" w:cs="Times New Roman"/>
          <w:sz w:val="28"/>
          <w:szCs w:val="28"/>
        </w:rPr>
        <w:t>Б) Модуль синтезатора;</w:t>
      </w:r>
    </w:p>
    <w:p w:rsidR="00F90A99" w:rsidRPr="00F90A99" w:rsidRDefault="00F90A99" w:rsidP="00F90A99">
      <w:pPr>
        <w:rPr>
          <w:rFonts w:ascii="Times New Roman" w:hAnsi="Times New Roman" w:cs="Times New Roman"/>
          <w:sz w:val="28"/>
          <w:szCs w:val="28"/>
        </w:rPr>
      </w:pPr>
      <w:r w:rsidRPr="00F90A99">
        <w:rPr>
          <w:rFonts w:ascii="Times New Roman" w:hAnsi="Times New Roman" w:cs="Times New Roman"/>
          <w:sz w:val="28"/>
          <w:szCs w:val="28"/>
        </w:rPr>
        <w:t>В) Модуль интерфейсов;</w:t>
      </w:r>
    </w:p>
    <w:p w:rsidR="00F90A99" w:rsidRPr="00F90A99" w:rsidRDefault="00F90A99" w:rsidP="00F90A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0A99">
        <w:rPr>
          <w:rFonts w:ascii="Times New Roman" w:hAnsi="Times New Roman" w:cs="Times New Roman"/>
          <w:b/>
          <w:sz w:val="28"/>
          <w:szCs w:val="28"/>
        </w:rPr>
        <w:t xml:space="preserve">5. Какой модуль звуковой системы ПК </w:t>
      </w:r>
      <w:r w:rsidRPr="00F90A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обеспечивает обмен данными между звуковой системой и другими внешними и внутренними устройствами?</w:t>
      </w:r>
    </w:p>
    <w:p w:rsidR="00F90A99" w:rsidRPr="00F90A99" w:rsidRDefault="00F90A99" w:rsidP="00F90A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A9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Модуль синтезатора;</w:t>
      </w:r>
    </w:p>
    <w:p w:rsidR="00F90A99" w:rsidRPr="00F90A99" w:rsidRDefault="00F90A99" w:rsidP="00F90A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A9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Модуль микшера;</w:t>
      </w:r>
    </w:p>
    <w:p w:rsidR="00F90A99" w:rsidRDefault="00F90A99" w:rsidP="00F90A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A99">
        <w:rPr>
          <w:rFonts w:ascii="Times New Roman" w:eastAsia="Times New Roman" w:hAnsi="Times New Roman" w:cs="Times New Roman"/>
          <w:sz w:val="28"/>
          <w:szCs w:val="28"/>
          <w:lang w:eastAsia="ru-RU"/>
        </w:rPr>
        <w:t>В) Модуль интерфейсов;</w:t>
      </w:r>
    </w:p>
    <w:p w:rsidR="00FF5A1C" w:rsidRPr="00FF5A1C" w:rsidRDefault="00FF5A1C" w:rsidP="00F90A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5A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_____________________________________________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F90A99" w:rsidTr="00F90A99">
        <w:tc>
          <w:tcPr>
            <w:tcW w:w="1557" w:type="dxa"/>
          </w:tcPr>
          <w:p w:rsidR="00F90A99" w:rsidRPr="00F90A99" w:rsidRDefault="00F90A99" w:rsidP="00F90A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90A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Вопрос</w:t>
            </w:r>
          </w:p>
        </w:tc>
        <w:tc>
          <w:tcPr>
            <w:tcW w:w="1557" w:type="dxa"/>
          </w:tcPr>
          <w:p w:rsidR="00F90A99" w:rsidRPr="00F90A99" w:rsidRDefault="00F90A99" w:rsidP="00F90A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90A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7" w:type="dxa"/>
          </w:tcPr>
          <w:p w:rsidR="00F90A99" w:rsidRPr="00F90A99" w:rsidRDefault="00F90A99" w:rsidP="00F90A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90A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8" w:type="dxa"/>
          </w:tcPr>
          <w:p w:rsidR="00F90A99" w:rsidRPr="00F90A99" w:rsidRDefault="00F90A99" w:rsidP="00F90A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90A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8" w:type="dxa"/>
          </w:tcPr>
          <w:p w:rsidR="00F90A99" w:rsidRPr="00F90A99" w:rsidRDefault="00F90A99" w:rsidP="00F90A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90A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8" w:type="dxa"/>
          </w:tcPr>
          <w:p w:rsidR="00F90A99" w:rsidRPr="00F90A99" w:rsidRDefault="00F90A99" w:rsidP="00F90A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90A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  <w:tr w:rsidR="00F90A99" w:rsidTr="00F90A99">
        <w:tc>
          <w:tcPr>
            <w:tcW w:w="1557" w:type="dxa"/>
          </w:tcPr>
          <w:p w:rsidR="00F90A99" w:rsidRPr="00F90A99" w:rsidRDefault="00F90A99" w:rsidP="00F90A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90A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1557" w:type="dxa"/>
          </w:tcPr>
          <w:p w:rsidR="00F90A99" w:rsidRDefault="00F90A99" w:rsidP="00F90A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7" w:type="dxa"/>
          </w:tcPr>
          <w:p w:rsidR="00F90A99" w:rsidRDefault="00F90A99" w:rsidP="00F90A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</w:tcPr>
          <w:p w:rsidR="00F90A99" w:rsidRDefault="00F90A99" w:rsidP="00F90A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</w:tcPr>
          <w:p w:rsidR="00F90A99" w:rsidRDefault="00F90A99" w:rsidP="00F90A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8" w:type="dxa"/>
          </w:tcPr>
          <w:p w:rsidR="00F90A99" w:rsidRDefault="00F90A99" w:rsidP="00F90A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D3906" w:rsidRPr="00F90A99" w:rsidRDefault="00ED3906">
      <w:pPr>
        <w:rPr>
          <w:sz w:val="28"/>
          <w:szCs w:val="28"/>
        </w:rPr>
      </w:pPr>
      <w:bookmarkStart w:id="0" w:name="_GoBack"/>
      <w:bookmarkEnd w:id="0"/>
    </w:p>
    <w:sectPr w:rsidR="00ED3906" w:rsidRPr="00F90A99" w:rsidSect="00F90A9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D31B47"/>
    <w:multiLevelType w:val="hybridMultilevel"/>
    <w:tmpl w:val="353470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A99"/>
    <w:rsid w:val="004669C8"/>
    <w:rsid w:val="00ED3906"/>
    <w:rsid w:val="00F90A99"/>
    <w:rsid w:val="00FF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AB8AB"/>
  <w15:chartTrackingRefBased/>
  <w15:docId w15:val="{E0B550AF-2732-4DD8-81A3-65B1FC4A9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A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0A99"/>
    <w:pPr>
      <w:ind w:left="720"/>
      <w:contextualSpacing/>
    </w:pPr>
  </w:style>
  <w:style w:type="table" w:styleId="a4">
    <w:name w:val="Table Grid"/>
    <w:basedOn w:val="a1"/>
    <w:uiPriority w:val="39"/>
    <w:rsid w:val="00F90A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B4D18-16BD-41C4-99B3-7D8330D9B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А. Ефимова</dc:creator>
  <cp:keywords/>
  <dc:description/>
  <cp:lastModifiedBy>Надежда А. Ефимова</cp:lastModifiedBy>
  <cp:revision>2</cp:revision>
  <dcterms:created xsi:type="dcterms:W3CDTF">2023-10-18T18:30:00Z</dcterms:created>
  <dcterms:modified xsi:type="dcterms:W3CDTF">2023-10-18T18:33:00Z</dcterms:modified>
</cp:coreProperties>
</file>