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22682" w14:textId="1BB2A486" w:rsidR="004E5E2F" w:rsidRPr="004E5E2F" w:rsidRDefault="004E5E2F" w:rsidP="004E5E2F">
      <w:pPr>
        <w:spacing w:after="0" w:line="360" w:lineRule="auto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 xml:space="preserve"> </w:t>
      </w:r>
    </w:p>
    <w:p w14:paraId="62CC31E6" w14:textId="77777777" w:rsidR="004E5E2F" w:rsidRPr="004E5E2F" w:rsidRDefault="004E5E2F" w:rsidP="004E5E2F">
      <w:pPr>
        <w:spacing w:after="0" w:line="360" w:lineRule="auto"/>
        <w:ind w:hanging="2"/>
        <w:jc w:val="center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  <w:r w:rsidRPr="004E5E2F">
        <w:rPr>
          <w:rFonts w:ascii="Times New Roman" w:eastAsia="Calibri" w:hAnsi="Times New Roman" w:cs="Times New Roman"/>
          <w:noProof/>
          <w:position w:val="-1"/>
          <w:sz w:val="24"/>
          <w:szCs w:val="24"/>
          <w:lang w:eastAsia="ru-RU"/>
        </w:rPr>
        <w:drawing>
          <wp:inline distT="0" distB="0" distL="0" distR="0" wp14:anchorId="63AD790B" wp14:editId="11097AD5">
            <wp:extent cx="3104609" cy="1480182"/>
            <wp:effectExtent l="0" t="0" r="635" b="635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3151799" cy="1502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33B51" w14:textId="77777777" w:rsidR="004E5E2F" w:rsidRPr="004E5E2F" w:rsidRDefault="004E5E2F" w:rsidP="004E5E2F">
      <w:pPr>
        <w:spacing w:after="0" w:line="360" w:lineRule="auto"/>
        <w:ind w:left="2" w:hanging="4"/>
        <w:jc w:val="center"/>
        <w:outlineLvl w:val="0"/>
        <w:rPr>
          <w:rFonts w:ascii="Times New Roman" w:eastAsia="Calibri" w:hAnsi="Times New Roman" w:cs="Times New Roman"/>
          <w:b/>
          <w:bCs/>
          <w:position w:val="-1"/>
          <w:sz w:val="36"/>
          <w:szCs w:val="36"/>
          <w:lang w:eastAsia="ja-JP"/>
        </w:rPr>
      </w:pPr>
      <w:r w:rsidRPr="004E5E2F">
        <w:rPr>
          <w:rFonts w:ascii="Times New Roman" w:eastAsia="Calibri" w:hAnsi="Times New Roman" w:cs="Times New Roman"/>
          <w:b/>
          <w:bCs/>
          <w:position w:val="-1"/>
          <w:sz w:val="36"/>
          <w:szCs w:val="36"/>
          <w:lang w:eastAsia="ja-JP"/>
        </w:rPr>
        <w:t>Конкурсные материалы</w:t>
      </w:r>
    </w:p>
    <w:p w14:paraId="67276871" w14:textId="77777777" w:rsidR="004E5E2F" w:rsidRPr="004E5E2F" w:rsidRDefault="004E5E2F" w:rsidP="004E5E2F">
      <w:pPr>
        <w:spacing w:after="0" w:line="360" w:lineRule="auto"/>
        <w:ind w:left="1" w:hanging="3"/>
        <w:jc w:val="center"/>
        <w:outlineLvl w:val="0"/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</w:pPr>
      <w:r w:rsidRPr="004E5E2F"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  <w:t>для участия в конкурсе «Лучшая модель профессионально-ориентированного содержания дисциплин общеобразовательного блока с учетом профессиональной направленности ОП СПО»</w:t>
      </w:r>
    </w:p>
    <w:p w14:paraId="6DDEA4F8" w14:textId="77777777" w:rsidR="004E5E2F" w:rsidRPr="004E5E2F" w:rsidRDefault="004E5E2F" w:rsidP="004E5E2F">
      <w:pPr>
        <w:spacing w:after="0" w:line="360" w:lineRule="auto"/>
        <w:ind w:hanging="2"/>
        <w:jc w:val="both"/>
        <w:outlineLvl w:val="0"/>
        <w:rPr>
          <w:rFonts w:ascii="Times New Roman" w:eastAsia="Calibri" w:hAnsi="Times New Roman" w:cs="Times New Roman"/>
          <w:position w:val="-1"/>
          <w:sz w:val="16"/>
          <w:szCs w:val="16"/>
          <w:u w:val="single"/>
          <w:lang w:eastAsia="ja-JP"/>
        </w:rPr>
      </w:pPr>
    </w:p>
    <w:tbl>
      <w:tblPr>
        <w:tblStyle w:val="1"/>
        <w:tblW w:w="10485" w:type="dxa"/>
        <w:tblLook w:val="04A0" w:firstRow="1" w:lastRow="0" w:firstColumn="1" w:lastColumn="0" w:noHBand="0" w:noVBand="1"/>
      </w:tblPr>
      <w:tblGrid>
        <w:gridCol w:w="3823"/>
        <w:gridCol w:w="6662"/>
      </w:tblGrid>
      <w:tr w:rsidR="004E5E2F" w:rsidRPr="004E5E2F" w14:paraId="6C8DE622" w14:textId="77777777" w:rsidTr="00D415DE">
        <w:tc>
          <w:tcPr>
            <w:tcW w:w="3823" w:type="dxa"/>
          </w:tcPr>
          <w:p w14:paraId="116BA9D8" w14:textId="7777777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Федеральный округ</w:t>
            </w:r>
          </w:p>
        </w:tc>
        <w:tc>
          <w:tcPr>
            <w:tcW w:w="6662" w:type="dxa"/>
          </w:tcPr>
          <w:p w14:paraId="6A5F7EBC" w14:textId="65830665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Северо-Западный</w:t>
            </w:r>
          </w:p>
        </w:tc>
      </w:tr>
      <w:tr w:rsidR="004E5E2F" w:rsidRPr="004E5E2F" w14:paraId="19BA2684" w14:textId="77777777" w:rsidTr="00D415DE">
        <w:tc>
          <w:tcPr>
            <w:tcW w:w="3823" w:type="dxa"/>
          </w:tcPr>
          <w:p w14:paraId="1AC29F83" w14:textId="7777777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Регион</w:t>
            </w:r>
          </w:p>
        </w:tc>
        <w:tc>
          <w:tcPr>
            <w:tcW w:w="6662" w:type="dxa"/>
          </w:tcPr>
          <w:p w14:paraId="376E337D" w14:textId="259286B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Вологодская область</w:t>
            </w:r>
          </w:p>
        </w:tc>
      </w:tr>
      <w:tr w:rsidR="004E5E2F" w:rsidRPr="004E5E2F" w14:paraId="4978B4A1" w14:textId="77777777" w:rsidTr="00D415DE">
        <w:tc>
          <w:tcPr>
            <w:tcW w:w="3823" w:type="dxa"/>
          </w:tcPr>
          <w:p w14:paraId="15646335" w14:textId="7777777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Наименование ПОО</w:t>
            </w:r>
          </w:p>
        </w:tc>
        <w:tc>
          <w:tcPr>
            <w:tcW w:w="6662" w:type="dxa"/>
          </w:tcPr>
          <w:p w14:paraId="766B7FA5" w14:textId="77777777" w:rsid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БПОУ ВО «Вологодский индустриально-транспортный техникум»</w:t>
            </w:r>
          </w:p>
          <w:p w14:paraId="473EA625" w14:textId="28DE623D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</w:p>
        </w:tc>
      </w:tr>
      <w:tr w:rsidR="004E5E2F" w:rsidRPr="004E5E2F" w14:paraId="714E9FA7" w14:textId="77777777" w:rsidTr="00D415DE">
        <w:tc>
          <w:tcPr>
            <w:tcW w:w="3823" w:type="dxa"/>
          </w:tcPr>
          <w:p w14:paraId="36B66080" w14:textId="0E5E29CF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Статус ФПП</w:t>
            </w:r>
          </w:p>
        </w:tc>
        <w:tc>
          <w:tcPr>
            <w:tcW w:w="6662" w:type="dxa"/>
          </w:tcPr>
          <w:p w14:paraId="0DA0EA71" w14:textId="4238F95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нет</w:t>
            </w:r>
          </w:p>
        </w:tc>
      </w:tr>
      <w:tr w:rsidR="004E5E2F" w:rsidRPr="004E5E2F" w14:paraId="16276D01" w14:textId="77777777" w:rsidTr="00D415DE">
        <w:tc>
          <w:tcPr>
            <w:tcW w:w="3823" w:type="dxa"/>
          </w:tcPr>
          <w:p w14:paraId="704FC91E" w14:textId="7777777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ФИО ответственного от ПОО, контакты (</w:t>
            </w: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val="en-US" w:eastAsia="ja-JP"/>
              </w:rPr>
              <w:t>e</w:t>
            </w: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-</w:t>
            </w: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val="en-US" w:eastAsia="ja-JP"/>
              </w:rPr>
              <w:t>mail</w:t>
            </w: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, тел.)</w:t>
            </w:r>
          </w:p>
        </w:tc>
        <w:tc>
          <w:tcPr>
            <w:tcW w:w="6662" w:type="dxa"/>
          </w:tcPr>
          <w:p w14:paraId="3FE3830D" w14:textId="074F32CB" w:rsidR="004E5E2F" w:rsidRPr="004E5E2F" w:rsidRDefault="00D415DE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D415DE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 xml:space="preserve">Савельева Анна Леонидовна, 8-921-140-01-72, </w:t>
            </w:r>
            <w:hyperlink r:id="rId6" w:history="1">
              <w:r w:rsidRPr="00D415DE">
                <w:rPr>
                  <w:rStyle w:val="a5"/>
                  <w:rFonts w:ascii="Times New Roman" w:eastAsia="Cambria" w:hAnsi="Times New Roman" w:cs="Times New Roman"/>
                  <w:position w:val="-1"/>
                  <w:sz w:val="28"/>
                  <w:szCs w:val="28"/>
                  <w:u w:val="none"/>
                  <w:lang w:val="en-US" w:eastAsia="ja-JP"/>
                </w:rPr>
                <w:t>anna</w:t>
              </w:r>
              <w:r w:rsidRPr="00D415DE">
                <w:rPr>
                  <w:rStyle w:val="a5"/>
                  <w:rFonts w:ascii="Times New Roman" w:eastAsia="Cambria" w:hAnsi="Times New Roman" w:cs="Times New Roman"/>
                  <w:position w:val="-1"/>
                  <w:sz w:val="28"/>
                  <w:szCs w:val="28"/>
                  <w:u w:val="none"/>
                  <w:lang w:eastAsia="ja-JP"/>
                </w:rPr>
                <w:t>.</w:t>
              </w:r>
              <w:r w:rsidRPr="00D415DE">
                <w:rPr>
                  <w:rStyle w:val="a5"/>
                  <w:rFonts w:ascii="Times New Roman" w:eastAsia="Cambria" w:hAnsi="Times New Roman" w:cs="Times New Roman"/>
                  <w:position w:val="-1"/>
                  <w:sz w:val="28"/>
                  <w:szCs w:val="28"/>
                  <w:u w:val="none"/>
                  <w:lang w:val="en-US" w:eastAsia="ja-JP"/>
                </w:rPr>
                <w:t>l</w:t>
              </w:r>
              <w:r w:rsidRPr="00D415DE">
                <w:rPr>
                  <w:rStyle w:val="a5"/>
                  <w:rFonts w:ascii="Times New Roman" w:eastAsia="Cambria" w:hAnsi="Times New Roman" w:cs="Times New Roman"/>
                  <w:position w:val="-1"/>
                  <w:sz w:val="28"/>
                  <w:szCs w:val="28"/>
                  <w:u w:val="none"/>
                  <w:lang w:eastAsia="ja-JP"/>
                </w:rPr>
                <w:t>.</w:t>
              </w:r>
              <w:r w:rsidRPr="00D415DE">
                <w:rPr>
                  <w:rStyle w:val="a5"/>
                  <w:rFonts w:ascii="Times New Roman" w:eastAsia="Cambria" w:hAnsi="Times New Roman" w:cs="Times New Roman"/>
                  <w:position w:val="-1"/>
                  <w:sz w:val="28"/>
                  <w:szCs w:val="28"/>
                  <w:u w:val="none"/>
                  <w:lang w:val="en-US" w:eastAsia="ja-JP"/>
                </w:rPr>
                <w:t>saveleva</w:t>
              </w:r>
              <w:r w:rsidRPr="00D415DE">
                <w:rPr>
                  <w:rStyle w:val="a5"/>
                  <w:rFonts w:ascii="Times New Roman" w:eastAsia="Cambria" w:hAnsi="Times New Roman" w:cs="Times New Roman"/>
                  <w:position w:val="-1"/>
                  <w:sz w:val="28"/>
                  <w:szCs w:val="28"/>
                  <w:u w:val="none"/>
                  <w:lang w:eastAsia="ja-JP"/>
                </w:rPr>
                <w:t>@</w:t>
              </w:r>
              <w:r w:rsidRPr="00D415DE">
                <w:rPr>
                  <w:rStyle w:val="a5"/>
                  <w:rFonts w:ascii="Times New Roman" w:eastAsia="Cambria" w:hAnsi="Times New Roman" w:cs="Times New Roman"/>
                  <w:position w:val="-1"/>
                  <w:sz w:val="28"/>
                  <w:szCs w:val="28"/>
                  <w:u w:val="none"/>
                  <w:lang w:val="en-US" w:eastAsia="ja-JP"/>
                </w:rPr>
                <w:t>mail</w:t>
              </w:r>
              <w:r w:rsidRPr="00D415DE">
                <w:rPr>
                  <w:rStyle w:val="a5"/>
                  <w:rFonts w:ascii="Times New Roman" w:eastAsia="Cambria" w:hAnsi="Times New Roman" w:cs="Times New Roman"/>
                  <w:position w:val="-1"/>
                  <w:sz w:val="28"/>
                  <w:szCs w:val="28"/>
                  <w:u w:val="none"/>
                  <w:lang w:eastAsia="ja-JP"/>
                </w:rPr>
                <w:t>.</w:t>
              </w:r>
              <w:r w:rsidRPr="00D415DE">
                <w:rPr>
                  <w:rStyle w:val="a5"/>
                  <w:rFonts w:ascii="Times New Roman" w:eastAsia="Cambria" w:hAnsi="Times New Roman" w:cs="Times New Roman"/>
                  <w:position w:val="-1"/>
                  <w:sz w:val="28"/>
                  <w:szCs w:val="28"/>
                  <w:u w:val="none"/>
                  <w:lang w:val="en-US" w:eastAsia="ja-JP"/>
                </w:rPr>
                <w:t>ru</w:t>
              </w:r>
            </w:hyperlink>
          </w:p>
        </w:tc>
      </w:tr>
      <w:tr w:rsidR="004E5E2F" w:rsidRPr="004E5E2F" w14:paraId="0CB59342" w14:textId="77777777" w:rsidTr="00D415DE">
        <w:tc>
          <w:tcPr>
            <w:tcW w:w="3823" w:type="dxa"/>
          </w:tcPr>
          <w:p w14:paraId="018D8CB2" w14:textId="7777777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 xml:space="preserve">Специальность/профессия </w:t>
            </w:r>
          </w:p>
          <w:p w14:paraId="2E5B2729" w14:textId="6BD81ADC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</w:p>
        </w:tc>
        <w:tc>
          <w:tcPr>
            <w:tcW w:w="6662" w:type="dxa"/>
          </w:tcPr>
          <w:p w14:paraId="79FA26F6" w14:textId="0F496A49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22.02.06 Сварочное производство</w:t>
            </w:r>
          </w:p>
        </w:tc>
      </w:tr>
      <w:tr w:rsidR="004E5E2F" w:rsidRPr="004E5E2F" w14:paraId="61FE97F5" w14:textId="77777777" w:rsidTr="00D415DE">
        <w:tc>
          <w:tcPr>
            <w:tcW w:w="3823" w:type="dxa"/>
          </w:tcPr>
          <w:p w14:paraId="2CDF0BCB" w14:textId="7777777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Дисциплины</w:t>
            </w:r>
          </w:p>
        </w:tc>
        <w:tc>
          <w:tcPr>
            <w:tcW w:w="6662" w:type="dxa"/>
          </w:tcPr>
          <w:p w14:paraId="03D422CC" w14:textId="650ED1CA" w:rsidR="004E5E2F" w:rsidRPr="004E5E2F" w:rsidRDefault="004E5E2F" w:rsidP="004E5E2F">
            <w:pPr>
              <w:ind w:left="-1" w:hanging="1"/>
              <w:jc w:val="both"/>
              <w:outlineLvl w:val="0"/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</w:pPr>
            <w:r w:rsidRPr="00D415DE"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  <w:t>Химия + Материаловедение</w:t>
            </w:r>
          </w:p>
          <w:p w14:paraId="7C479A7D" w14:textId="77777777" w:rsidR="004E5E2F" w:rsidRPr="004E5E2F" w:rsidRDefault="004E5E2F" w:rsidP="004E5E2F">
            <w:pPr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</w:p>
        </w:tc>
      </w:tr>
      <w:tr w:rsidR="004E5E2F" w:rsidRPr="004E5E2F" w14:paraId="5E457561" w14:textId="77777777" w:rsidTr="00D415DE">
        <w:tc>
          <w:tcPr>
            <w:tcW w:w="3823" w:type="dxa"/>
          </w:tcPr>
          <w:p w14:paraId="7F18773A" w14:textId="7777777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Разработчики</w:t>
            </w:r>
          </w:p>
        </w:tc>
        <w:tc>
          <w:tcPr>
            <w:tcW w:w="6662" w:type="dxa"/>
          </w:tcPr>
          <w:p w14:paraId="00C8003A" w14:textId="77777777" w:rsidR="00915153" w:rsidRDefault="004E5E2F" w:rsidP="004E5E2F">
            <w:pPr>
              <w:ind w:left="-1" w:hanging="1"/>
              <w:jc w:val="both"/>
              <w:outlineLvl w:val="0"/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</w:pPr>
            <w:proofErr w:type="spellStart"/>
            <w:r w:rsidRPr="00D415DE"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  <w:t>Мекрюкова</w:t>
            </w:r>
            <w:proofErr w:type="spellEnd"/>
            <w:r w:rsidRPr="00D415DE"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  <w:t xml:space="preserve"> Светлана Николаевна </w:t>
            </w:r>
          </w:p>
          <w:p w14:paraId="68A2FB7B" w14:textId="13BD6D17" w:rsidR="004E5E2F" w:rsidRPr="004E5E2F" w:rsidRDefault="004E5E2F" w:rsidP="004E5E2F">
            <w:pPr>
              <w:ind w:left="-1" w:hanging="1"/>
              <w:jc w:val="both"/>
              <w:outlineLvl w:val="0"/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</w:pPr>
            <w:r w:rsidRPr="00D415DE"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  <w:t>+ Серова Валентина Павловна</w:t>
            </w:r>
          </w:p>
          <w:p w14:paraId="4F9690FF" w14:textId="77777777" w:rsidR="004E5E2F" w:rsidRPr="004E5E2F" w:rsidRDefault="004E5E2F" w:rsidP="004E5E2F">
            <w:pPr>
              <w:ind w:left="-1" w:hanging="1"/>
              <w:jc w:val="both"/>
              <w:outlineLvl w:val="0"/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</w:pPr>
          </w:p>
        </w:tc>
      </w:tr>
      <w:tr w:rsidR="004E5E2F" w:rsidRPr="004E5E2F" w14:paraId="35A0D68E" w14:textId="77777777" w:rsidTr="00D415DE">
        <w:trPr>
          <w:trHeight w:val="667"/>
        </w:trPr>
        <w:tc>
          <w:tcPr>
            <w:tcW w:w="3823" w:type="dxa"/>
          </w:tcPr>
          <w:p w14:paraId="29B4F5E9" w14:textId="77777777" w:rsidR="004E5E2F" w:rsidRPr="004E5E2F" w:rsidRDefault="004E5E2F" w:rsidP="004E5E2F">
            <w:pPr>
              <w:ind w:left="6" w:hanging="6"/>
              <w:jc w:val="both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Тема, определенная ЦМС СПО</w:t>
            </w:r>
          </w:p>
        </w:tc>
        <w:tc>
          <w:tcPr>
            <w:tcW w:w="6662" w:type="dxa"/>
          </w:tcPr>
          <w:p w14:paraId="648A4DFA" w14:textId="77777777" w:rsidR="004E5E2F" w:rsidRPr="00D415DE" w:rsidRDefault="004E5E2F" w:rsidP="004E5E2F">
            <w:pPr>
              <w:ind w:left="-1" w:hanging="1"/>
              <w:jc w:val="both"/>
              <w:outlineLvl w:val="0"/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</w:pPr>
            <w:r w:rsidRPr="00D415DE"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  <w:t>Неметаллические сварочные и другие материалы</w:t>
            </w:r>
          </w:p>
          <w:p w14:paraId="1E4AC629" w14:textId="7183B381" w:rsidR="004E5E2F" w:rsidRPr="004E5E2F" w:rsidRDefault="004E5E2F" w:rsidP="004E5E2F">
            <w:pPr>
              <w:ind w:left="-1" w:hanging="1"/>
              <w:jc w:val="both"/>
              <w:outlineLvl w:val="0"/>
              <w:rPr>
                <w:rFonts w:ascii="Cambria" w:eastAsia="Cambria" w:hAnsi="Cambria" w:cs="Times New Roman"/>
                <w:position w:val="-1"/>
                <w:sz w:val="28"/>
                <w:szCs w:val="28"/>
                <w:lang w:eastAsia="ja-JP"/>
              </w:rPr>
            </w:pPr>
          </w:p>
        </w:tc>
      </w:tr>
    </w:tbl>
    <w:p w14:paraId="69F3A4C7" w14:textId="77777777" w:rsidR="004E5E2F" w:rsidRDefault="004E5E2F" w:rsidP="004E5E2F">
      <w:pPr>
        <w:spacing w:after="0" w:line="1" w:lineRule="atLeast"/>
        <w:ind w:left="1" w:hanging="3"/>
        <w:jc w:val="center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14:paraId="400095E8" w14:textId="77777777" w:rsidR="004E5E2F" w:rsidRDefault="004E5E2F" w:rsidP="004E5E2F">
      <w:pPr>
        <w:spacing w:after="0" w:line="1" w:lineRule="atLeast"/>
        <w:ind w:left="1" w:hanging="3"/>
        <w:jc w:val="center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14:paraId="7653E03F" w14:textId="43055E54" w:rsidR="004E5E2F" w:rsidRPr="004E5E2F" w:rsidRDefault="004E5E2F" w:rsidP="004E5E2F">
      <w:pPr>
        <w:spacing w:after="0" w:line="1" w:lineRule="atLeast"/>
        <w:ind w:left="1" w:hanging="3"/>
        <w:jc w:val="center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  <w:r w:rsidRPr="004E5E2F"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Москва    ИРПО</w:t>
      </w:r>
    </w:p>
    <w:p w14:paraId="0ACEC8DA" w14:textId="6BA961EA" w:rsidR="004E5E2F" w:rsidRDefault="004E5E2F" w:rsidP="004E5E2F">
      <w:pPr>
        <w:spacing w:after="0" w:line="1" w:lineRule="atLeast"/>
        <w:ind w:left="1" w:hanging="3"/>
        <w:jc w:val="center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  <w:r w:rsidRPr="004E5E2F"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t>2023 год</w:t>
      </w:r>
    </w:p>
    <w:p w14:paraId="7A00F209" w14:textId="11524AAB" w:rsidR="004E5E2F" w:rsidRDefault="004E5E2F" w:rsidP="004E5E2F">
      <w:pPr>
        <w:spacing w:after="0" w:line="1" w:lineRule="atLeast"/>
        <w:ind w:left="1" w:hanging="3"/>
        <w:jc w:val="center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14:paraId="1D073E4A" w14:textId="39ED7141" w:rsidR="004E5E2F" w:rsidRDefault="004E5E2F" w:rsidP="004E5E2F">
      <w:pPr>
        <w:spacing w:after="0" w:line="1" w:lineRule="atLeast"/>
        <w:ind w:left="1" w:hanging="3"/>
        <w:jc w:val="center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14:paraId="66F7A61A" w14:textId="77777777" w:rsidR="004E5E2F" w:rsidRDefault="004E5E2F" w:rsidP="004E5E2F">
      <w:pPr>
        <w:spacing w:after="0" w:line="1" w:lineRule="atLeast"/>
        <w:ind w:left="1" w:hanging="3"/>
        <w:jc w:val="center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sectPr w:rsidR="004E5E2F" w:rsidSect="000954B9">
          <w:pgSz w:w="12240" w:h="15840"/>
          <w:pgMar w:top="1134" w:right="567" w:bottom="1134" w:left="1134" w:header="720" w:footer="720" w:gutter="0"/>
          <w:pgNumType w:start="1"/>
          <w:cols w:space="720"/>
          <w:docGrid w:linePitch="360"/>
        </w:sectPr>
      </w:pPr>
    </w:p>
    <w:p w14:paraId="04C9F12A" w14:textId="7A1574F6" w:rsidR="004E5E2F" w:rsidRDefault="004E5E2F" w:rsidP="0040729A">
      <w:pPr>
        <w:spacing w:after="0" w:line="240" w:lineRule="auto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  <w:r w:rsidRPr="004E5E2F"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lastRenderedPageBreak/>
        <w:t>Название учебного занятия</w:t>
      </w:r>
    </w:p>
    <w:p w14:paraId="243506D1" w14:textId="7D630173" w:rsidR="0040729A" w:rsidRDefault="0040729A" w:rsidP="0040729A">
      <w:pPr>
        <w:spacing w:after="0" w:line="240" w:lineRule="auto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>Общая характеристика неметаллов и их влияние на качество металла сварного шва</w:t>
      </w:r>
    </w:p>
    <w:p w14:paraId="7B73DE1C" w14:textId="22774BDE" w:rsidR="00D415DE" w:rsidRDefault="00D415DE" w:rsidP="004E5E2F">
      <w:pPr>
        <w:spacing w:after="0" w:line="240" w:lineRule="auto"/>
        <w:ind w:left="233" w:hanging="1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</w:p>
    <w:p w14:paraId="55A6358D" w14:textId="77777777" w:rsidR="00D415DE" w:rsidRPr="004E5E2F" w:rsidRDefault="00D415DE" w:rsidP="004E5E2F">
      <w:pPr>
        <w:spacing w:after="0" w:line="240" w:lineRule="auto"/>
        <w:ind w:left="233" w:hanging="1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</w:p>
    <w:p w14:paraId="52357EEC" w14:textId="4DDAF488" w:rsidR="004E5E2F" w:rsidRDefault="004E5E2F" w:rsidP="004E5E2F">
      <w:pPr>
        <w:spacing w:after="0" w:line="240" w:lineRule="auto"/>
        <w:ind w:left="233" w:hanging="1"/>
        <w:jc w:val="center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  <w:r w:rsidRPr="004E5E2F"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 xml:space="preserve">Технологическая карта занятия </w:t>
      </w:r>
    </w:p>
    <w:p w14:paraId="63E3ED1B" w14:textId="77777777" w:rsidR="00D415DE" w:rsidRPr="004E5E2F" w:rsidRDefault="00D415DE" w:rsidP="004E5E2F">
      <w:pPr>
        <w:spacing w:after="0" w:line="240" w:lineRule="auto"/>
        <w:ind w:left="233" w:hanging="1"/>
        <w:jc w:val="center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</w:p>
    <w:p w14:paraId="695300EA" w14:textId="47060AD9" w:rsidR="004E5E2F" w:rsidRPr="004E5E2F" w:rsidRDefault="004E5E2F" w:rsidP="00D415DE">
      <w:pPr>
        <w:widowControl w:val="0"/>
        <w:numPr>
          <w:ilvl w:val="0"/>
          <w:numId w:val="3"/>
        </w:numPr>
        <w:tabs>
          <w:tab w:val="left" w:pos="517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</w:pPr>
      <w:r w:rsidRPr="004E5E2F"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  <w:t>Информация</w:t>
      </w:r>
      <w:r w:rsidRPr="004E5E2F">
        <w:rPr>
          <w:rFonts w:ascii="Times New Roman" w:eastAsia="Calibri" w:hAnsi="Times New Roman" w:cs="Times New Roman"/>
          <w:b/>
          <w:bCs/>
          <w:spacing w:val="-6"/>
          <w:position w:val="-1"/>
          <w:sz w:val="28"/>
          <w:szCs w:val="28"/>
          <w:lang w:eastAsia="ja-JP"/>
        </w:rPr>
        <w:t xml:space="preserve"> </w:t>
      </w:r>
      <w:r w:rsidRPr="004E5E2F"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  <w:t>о</w:t>
      </w:r>
      <w:r w:rsidRPr="004E5E2F">
        <w:rPr>
          <w:rFonts w:ascii="Times New Roman" w:eastAsia="Calibri" w:hAnsi="Times New Roman" w:cs="Times New Roman"/>
          <w:b/>
          <w:bCs/>
          <w:spacing w:val="-3"/>
          <w:position w:val="-1"/>
          <w:sz w:val="28"/>
          <w:szCs w:val="28"/>
          <w:lang w:eastAsia="ja-JP"/>
        </w:rPr>
        <w:t xml:space="preserve"> </w:t>
      </w:r>
      <w:r w:rsidRPr="004E5E2F"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  <w:t>разработчике(ах)</w:t>
      </w:r>
      <w:r w:rsidRPr="004E5E2F">
        <w:rPr>
          <w:rFonts w:ascii="Times New Roman" w:eastAsia="Calibri" w:hAnsi="Times New Roman" w:cs="Times New Roman"/>
          <w:b/>
          <w:bCs/>
          <w:spacing w:val="-3"/>
          <w:position w:val="-1"/>
          <w:sz w:val="28"/>
          <w:szCs w:val="28"/>
          <w:lang w:eastAsia="ja-JP"/>
        </w:rPr>
        <w:t xml:space="preserve"> </w:t>
      </w:r>
      <w:r w:rsidRPr="004E5E2F"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  <w:t>содержательного</w:t>
      </w:r>
      <w:r w:rsidRPr="004E5E2F">
        <w:rPr>
          <w:rFonts w:ascii="Times New Roman" w:eastAsia="Calibri" w:hAnsi="Times New Roman" w:cs="Times New Roman"/>
          <w:b/>
          <w:bCs/>
          <w:spacing w:val="-3"/>
          <w:position w:val="-1"/>
          <w:sz w:val="28"/>
          <w:szCs w:val="28"/>
          <w:lang w:eastAsia="ja-JP"/>
        </w:rPr>
        <w:t xml:space="preserve"> </w:t>
      </w:r>
      <w:r w:rsidRPr="004E5E2F"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  <w:t>описания</w:t>
      </w:r>
    </w:p>
    <w:p w14:paraId="3057084C" w14:textId="77777777" w:rsidR="004E5E2F" w:rsidRPr="004E5E2F" w:rsidRDefault="004E5E2F" w:rsidP="004E5E2F">
      <w:pPr>
        <w:spacing w:after="0" w:line="1" w:lineRule="atLeast"/>
        <w:ind w:left="-1" w:hanging="1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</w:p>
    <w:tbl>
      <w:tblPr>
        <w:tblW w:w="13605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3"/>
        <w:gridCol w:w="9072"/>
      </w:tblGrid>
      <w:tr w:rsidR="004E5E2F" w:rsidRPr="004E5E2F" w14:paraId="7C5B7986" w14:textId="77777777" w:rsidTr="004E5E2F">
        <w:trPr>
          <w:trHeight w:val="322"/>
        </w:trPr>
        <w:tc>
          <w:tcPr>
            <w:tcW w:w="4533" w:type="dxa"/>
            <w:tcBorders>
              <w:right w:val="single" w:sz="8" w:space="0" w:color="000000"/>
            </w:tcBorders>
          </w:tcPr>
          <w:p w14:paraId="15E605AF" w14:textId="77777777" w:rsidR="004E5E2F" w:rsidRPr="004E5E2F" w:rsidRDefault="004E5E2F" w:rsidP="004E5E2F">
            <w:pPr>
              <w:widowControl w:val="0"/>
              <w:autoSpaceDE w:val="0"/>
              <w:autoSpaceDN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5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</w:t>
            </w:r>
            <w:r w:rsidRPr="004E5E2F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4E5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разработчика(</w:t>
            </w:r>
            <w:proofErr w:type="spellStart"/>
            <w:r w:rsidRPr="004E5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</w:t>
            </w:r>
            <w:proofErr w:type="spellEnd"/>
            <w:r w:rsidRPr="004E5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474B549" w14:textId="61DF2326" w:rsidR="004E5E2F" w:rsidRPr="004E5E2F" w:rsidRDefault="004E5E2F" w:rsidP="004E5E2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E5E2F">
              <w:rPr>
                <w:rFonts w:ascii="Times New Roman" w:eastAsia="Times New Roman" w:hAnsi="Times New Roman" w:cs="Times New Roman"/>
                <w:sz w:val="28"/>
                <w:szCs w:val="28"/>
              </w:rPr>
              <w:t>Мекрюкова</w:t>
            </w:r>
            <w:proofErr w:type="spellEnd"/>
            <w:r w:rsidRPr="004E5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Светлана Николаевна + Серова Валентина Павловна</w:t>
            </w:r>
          </w:p>
        </w:tc>
      </w:tr>
      <w:tr w:rsidR="004E5E2F" w:rsidRPr="004E5E2F" w14:paraId="64B84423" w14:textId="77777777" w:rsidTr="004E5E2F">
        <w:trPr>
          <w:trHeight w:val="257"/>
        </w:trPr>
        <w:tc>
          <w:tcPr>
            <w:tcW w:w="4533" w:type="dxa"/>
            <w:tcBorders>
              <w:right w:val="single" w:sz="8" w:space="0" w:color="000000"/>
            </w:tcBorders>
          </w:tcPr>
          <w:p w14:paraId="5C51F8DF" w14:textId="77777777" w:rsidR="004E5E2F" w:rsidRPr="004E5E2F" w:rsidRDefault="004E5E2F" w:rsidP="004E5E2F">
            <w:pPr>
              <w:widowControl w:val="0"/>
              <w:autoSpaceDE w:val="0"/>
              <w:autoSpaceDN w:val="0"/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5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Место работы</w:t>
            </w:r>
            <w:r w:rsidRPr="004E5E2F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4E5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r w:rsidRPr="004E5E2F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4E5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регалии разработчика(</w:t>
            </w:r>
            <w:proofErr w:type="spellStart"/>
            <w:r w:rsidRPr="004E5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</w:t>
            </w:r>
            <w:proofErr w:type="spellEnd"/>
            <w:r w:rsidRPr="004E5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8A52296" w14:textId="77777777" w:rsidR="004E5E2F" w:rsidRPr="004E5E2F" w:rsidRDefault="004E5E2F" w:rsidP="004E5E2F">
            <w:pPr>
              <w:widowControl w:val="0"/>
              <w:autoSpaceDE w:val="0"/>
              <w:autoSpaceDN w:val="0"/>
              <w:spacing w:after="0" w:line="240" w:lineRule="auto"/>
              <w:ind w:left="11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5E2F">
              <w:rPr>
                <w:rFonts w:ascii="Times New Roman" w:eastAsia="Times New Roman" w:hAnsi="Times New Roman" w:cs="Times New Roman"/>
                <w:sz w:val="28"/>
                <w:szCs w:val="28"/>
              </w:rPr>
              <w:t>БПОУ ВО «Вологодский индустриально-транспортный техникум»</w:t>
            </w:r>
          </w:p>
          <w:p w14:paraId="4FC57221" w14:textId="77777777" w:rsidR="004E5E2F" w:rsidRPr="004E5E2F" w:rsidRDefault="004E5E2F" w:rsidP="004E5E2F">
            <w:pPr>
              <w:widowControl w:val="0"/>
              <w:autoSpaceDE w:val="0"/>
              <w:autoSpaceDN w:val="0"/>
              <w:spacing w:after="0" w:line="240" w:lineRule="auto"/>
              <w:ind w:left="112" w:right="1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C1ADEFD" w14:textId="77777777" w:rsidR="004E5E2F" w:rsidRPr="004E5E2F" w:rsidRDefault="004E5E2F" w:rsidP="004E5E2F">
      <w:pPr>
        <w:tabs>
          <w:tab w:val="left" w:pos="479"/>
        </w:tabs>
        <w:spacing w:after="0" w:line="240" w:lineRule="auto"/>
        <w:ind w:left="478"/>
        <w:outlineLvl w:val="0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</w:pPr>
    </w:p>
    <w:p w14:paraId="7DE95571" w14:textId="77777777" w:rsidR="004E5E2F" w:rsidRPr="004E5E2F" w:rsidRDefault="004E5E2F" w:rsidP="00D415DE">
      <w:pPr>
        <w:widowControl w:val="0"/>
        <w:numPr>
          <w:ilvl w:val="0"/>
          <w:numId w:val="3"/>
        </w:numPr>
        <w:tabs>
          <w:tab w:val="left" w:pos="479"/>
        </w:tabs>
        <w:autoSpaceDE w:val="0"/>
        <w:autoSpaceDN w:val="0"/>
        <w:spacing w:after="0" w:line="240" w:lineRule="auto"/>
        <w:ind w:left="478"/>
        <w:jc w:val="center"/>
        <w:outlineLvl w:val="0"/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</w:pPr>
      <w:r w:rsidRPr="004E5E2F"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  <w:t>Формирование темы занятия общеобразовательной дисциплины</w:t>
      </w:r>
      <w:r w:rsidRPr="004E5E2F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ja-JP"/>
        </w:rPr>
        <w:t xml:space="preserve"> с профессионально-ориентированным содержанием</w:t>
      </w:r>
      <w:r w:rsidRPr="004E5E2F"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  <w:t>,</w:t>
      </w:r>
      <w:r w:rsidRPr="004E5E2F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ja-JP"/>
        </w:rPr>
        <w:t xml:space="preserve"> интегрированным с содержанием общепрофессиональной дисциплиной</w:t>
      </w:r>
    </w:p>
    <w:tbl>
      <w:tblPr>
        <w:tblStyle w:val="2"/>
        <w:tblW w:w="13554" w:type="dxa"/>
        <w:tblInd w:w="250" w:type="dxa"/>
        <w:tblLook w:val="04A0" w:firstRow="1" w:lastRow="0" w:firstColumn="1" w:lastColumn="0" w:noHBand="0" w:noVBand="1"/>
      </w:tblPr>
      <w:tblGrid>
        <w:gridCol w:w="4400"/>
        <w:gridCol w:w="4541"/>
        <w:gridCol w:w="4613"/>
      </w:tblGrid>
      <w:tr w:rsidR="004E5E2F" w:rsidRPr="004E5E2F" w14:paraId="57753149" w14:textId="77777777" w:rsidTr="00FD5EC8">
        <w:trPr>
          <w:trHeight w:val="624"/>
        </w:trPr>
        <w:tc>
          <w:tcPr>
            <w:tcW w:w="4400" w:type="dxa"/>
          </w:tcPr>
          <w:p w14:paraId="7B7FBF77" w14:textId="77777777" w:rsidR="004E5E2F" w:rsidRPr="004E5E2F" w:rsidRDefault="004E5E2F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</w:p>
        </w:tc>
        <w:tc>
          <w:tcPr>
            <w:tcW w:w="4541" w:type="dxa"/>
          </w:tcPr>
          <w:p w14:paraId="6EE13C54" w14:textId="77777777" w:rsidR="004E5E2F" w:rsidRPr="004E5E2F" w:rsidRDefault="004E5E2F" w:rsidP="004E5E2F">
            <w:pPr>
              <w:tabs>
                <w:tab w:val="left" w:pos="479"/>
              </w:tabs>
              <w:jc w:val="center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Общеобразовательная дисциплина</w:t>
            </w:r>
          </w:p>
        </w:tc>
        <w:tc>
          <w:tcPr>
            <w:tcW w:w="4612" w:type="dxa"/>
          </w:tcPr>
          <w:p w14:paraId="51D44558" w14:textId="77777777" w:rsidR="004E5E2F" w:rsidRPr="004E5E2F" w:rsidRDefault="004E5E2F" w:rsidP="004E5E2F">
            <w:pPr>
              <w:tabs>
                <w:tab w:val="left" w:pos="479"/>
              </w:tabs>
              <w:jc w:val="center"/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Общепрофессиональная дисциплина</w:t>
            </w:r>
          </w:p>
        </w:tc>
      </w:tr>
      <w:tr w:rsidR="004E5E2F" w:rsidRPr="004E5E2F" w14:paraId="1294DD65" w14:textId="77777777" w:rsidTr="00FD5EC8">
        <w:trPr>
          <w:trHeight w:val="312"/>
        </w:trPr>
        <w:tc>
          <w:tcPr>
            <w:tcW w:w="4400" w:type="dxa"/>
          </w:tcPr>
          <w:p w14:paraId="45F0A213" w14:textId="77777777" w:rsidR="004E5E2F" w:rsidRPr="004E5E2F" w:rsidRDefault="004E5E2F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Наименование дисциплины</w:t>
            </w:r>
          </w:p>
        </w:tc>
        <w:tc>
          <w:tcPr>
            <w:tcW w:w="4541" w:type="dxa"/>
          </w:tcPr>
          <w:p w14:paraId="3B86839A" w14:textId="7D5E8A56" w:rsidR="004E5E2F" w:rsidRPr="004E5E2F" w:rsidRDefault="0023455B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Химия</w:t>
            </w:r>
          </w:p>
        </w:tc>
        <w:tc>
          <w:tcPr>
            <w:tcW w:w="4612" w:type="dxa"/>
          </w:tcPr>
          <w:p w14:paraId="32737679" w14:textId="2AE87E76" w:rsidR="004E5E2F" w:rsidRPr="004E5E2F" w:rsidRDefault="0023455B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Материаловедение</w:t>
            </w:r>
          </w:p>
        </w:tc>
      </w:tr>
      <w:tr w:rsidR="004E5E2F" w:rsidRPr="004E5E2F" w14:paraId="2D2673E7" w14:textId="77777777" w:rsidTr="00FD5EC8">
        <w:trPr>
          <w:trHeight w:val="293"/>
        </w:trPr>
        <w:tc>
          <w:tcPr>
            <w:tcW w:w="4400" w:type="dxa"/>
          </w:tcPr>
          <w:p w14:paraId="73FE3292" w14:textId="77777777" w:rsidR="004E5E2F" w:rsidRPr="004E5E2F" w:rsidRDefault="004E5E2F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Наименование раздела</w:t>
            </w:r>
          </w:p>
        </w:tc>
        <w:tc>
          <w:tcPr>
            <w:tcW w:w="4541" w:type="dxa"/>
          </w:tcPr>
          <w:p w14:paraId="79E704CB" w14:textId="59C5796D" w:rsidR="004E5E2F" w:rsidRPr="004E5E2F" w:rsidRDefault="0023455B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Раздел 3. Строение и свойства неорганических веществ</w:t>
            </w:r>
          </w:p>
        </w:tc>
        <w:tc>
          <w:tcPr>
            <w:tcW w:w="4612" w:type="dxa"/>
          </w:tcPr>
          <w:p w14:paraId="2EAFE665" w14:textId="2A4ABD19" w:rsidR="004E5E2F" w:rsidRPr="004E5E2F" w:rsidRDefault="00FC4D80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Раздел 2. Неметаллические материалы</w:t>
            </w:r>
          </w:p>
        </w:tc>
      </w:tr>
      <w:tr w:rsidR="004E5E2F" w:rsidRPr="004E5E2F" w14:paraId="01CA0E4C" w14:textId="77777777" w:rsidTr="00FD5EC8">
        <w:trPr>
          <w:trHeight w:val="312"/>
        </w:trPr>
        <w:tc>
          <w:tcPr>
            <w:tcW w:w="4400" w:type="dxa"/>
          </w:tcPr>
          <w:p w14:paraId="37393C23" w14:textId="77777777" w:rsidR="004E5E2F" w:rsidRPr="004E5E2F" w:rsidRDefault="004E5E2F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Наименование темы</w:t>
            </w:r>
          </w:p>
        </w:tc>
        <w:tc>
          <w:tcPr>
            <w:tcW w:w="4541" w:type="dxa"/>
          </w:tcPr>
          <w:p w14:paraId="29C4CEAD" w14:textId="300A7C1B" w:rsidR="004E5E2F" w:rsidRPr="004E5E2F" w:rsidRDefault="0023455B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Тема 3.2 Физико-химические свойства неорганических веществ</w:t>
            </w:r>
          </w:p>
        </w:tc>
        <w:tc>
          <w:tcPr>
            <w:tcW w:w="4612" w:type="dxa"/>
          </w:tcPr>
          <w:p w14:paraId="7E399304" w14:textId="7591F66B" w:rsidR="004E5E2F" w:rsidRPr="004E5E2F" w:rsidRDefault="00FC4D80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 xml:space="preserve">Тема 2.1 Неметаллические, абразивные, пленкообразующие, </w:t>
            </w:r>
            <w:proofErr w:type="spellStart"/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горючесмазочные</w:t>
            </w:r>
            <w:proofErr w:type="spellEnd"/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 xml:space="preserve"> материалы</w:t>
            </w:r>
          </w:p>
        </w:tc>
      </w:tr>
      <w:tr w:rsidR="004E5E2F" w:rsidRPr="004E5E2F" w14:paraId="35CF5550" w14:textId="77777777" w:rsidTr="00FD5EC8">
        <w:trPr>
          <w:trHeight w:val="624"/>
        </w:trPr>
        <w:tc>
          <w:tcPr>
            <w:tcW w:w="4400" w:type="dxa"/>
          </w:tcPr>
          <w:p w14:paraId="3F93273E" w14:textId="77777777" w:rsidR="004E5E2F" w:rsidRPr="004E5E2F" w:rsidRDefault="004E5E2F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Тема интегрированного занятия</w:t>
            </w:r>
          </w:p>
          <w:p w14:paraId="60A204AD" w14:textId="77777777" w:rsidR="004E5E2F" w:rsidRPr="004E5E2F" w:rsidRDefault="004E5E2F" w:rsidP="00D415DE">
            <w:pPr>
              <w:spacing w:line="1" w:lineRule="atLeast"/>
              <w:outlineLvl w:val="0"/>
              <w:rPr>
                <w:rFonts w:ascii="Cambria" w:eastAsia="Cambria" w:hAnsi="Cambria" w:cs="Times New Roman"/>
                <w:position w:val="-1"/>
                <w:sz w:val="24"/>
                <w:szCs w:val="24"/>
                <w:lang w:eastAsia="ja-JP"/>
              </w:rPr>
            </w:pPr>
          </w:p>
        </w:tc>
        <w:tc>
          <w:tcPr>
            <w:tcW w:w="9154" w:type="dxa"/>
            <w:gridSpan w:val="2"/>
          </w:tcPr>
          <w:p w14:paraId="429A5583" w14:textId="305D6021" w:rsidR="004E5E2F" w:rsidRPr="004E5E2F" w:rsidRDefault="0040729A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0729A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Общая характеристика неметаллов и их влияние на качество металла сварного шва</w:t>
            </w:r>
          </w:p>
        </w:tc>
      </w:tr>
      <w:tr w:rsidR="004E5E2F" w:rsidRPr="004E5E2F" w14:paraId="00C836A4" w14:textId="77777777" w:rsidTr="00FD5EC8">
        <w:trPr>
          <w:trHeight w:val="624"/>
        </w:trPr>
        <w:tc>
          <w:tcPr>
            <w:tcW w:w="4400" w:type="dxa"/>
          </w:tcPr>
          <w:p w14:paraId="6E08A5EB" w14:textId="77777777" w:rsidR="004E5E2F" w:rsidRPr="004E5E2F" w:rsidRDefault="004E5E2F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Продолжительность занятия (от 2 до 6 часов)</w:t>
            </w:r>
          </w:p>
        </w:tc>
        <w:tc>
          <w:tcPr>
            <w:tcW w:w="9154" w:type="dxa"/>
            <w:gridSpan w:val="2"/>
          </w:tcPr>
          <w:p w14:paraId="5CD209A0" w14:textId="5373F5F2" w:rsidR="004E5E2F" w:rsidRPr="004E5E2F" w:rsidRDefault="0040729A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2 часа</w:t>
            </w:r>
          </w:p>
        </w:tc>
      </w:tr>
      <w:tr w:rsidR="004E5E2F" w:rsidRPr="004E5E2F" w14:paraId="6F37CC38" w14:textId="77777777" w:rsidTr="00FD5EC8">
        <w:trPr>
          <w:trHeight w:val="1891"/>
        </w:trPr>
        <w:tc>
          <w:tcPr>
            <w:tcW w:w="4400" w:type="dxa"/>
          </w:tcPr>
          <w:p w14:paraId="1BE4DA31" w14:textId="77777777" w:rsidR="004E5E2F" w:rsidRPr="004E5E2F" w:rsidRDefault="004E5E2F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 w:rsidRPr="004E5E2F"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lastRenderedPageBreak/>
              <w:t>Тема занятия рассмотрена и утверждена на заседании методического объединения преподавателей профессиональных дисциплин (ПЦК)</w:t>
            </w:r>
          </w:p>
        </w:tc>
        <w:tc>
          <w:tcPr>
            <w:tcW w:w="9154" w:type="dxa"/>
            <w:gridSpan w:val="2"/>
          </w:tcPr>
          <w:p w14:paraId="35934E83" w14:textId="3F6FBA96" w:rsidR="004E5E2F" w:rsidRPr="004E5E2F" w:rsidRDefault="0040729A" w:rsidP="004E5E2F">
            <w:pPr>
              <w:tabs>
                <w:tab w:val="left" w:pos="479"/>
              </w:tabs>
              <w:outlineLvl w:val="0"/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</w:pPr>
            <w:r>
              <w:rPr>
                <w:rFonts w:ascii="Times New Roman" w:eastAsia="Cambria" w:hAnsi="Times New Roman" w:cs="Times New Roman"/>
                <w:position w:val="-1"/>
                <w:sz w:val="28"/>
                <w:szCs w:val="28"/>
                <w:lang w:eastAsia="ja-JP"/>
              </w:rPr>
              <w:t>Протокол № 3 от 11.10.2023г.</w:t>
            </w:r>
          </w:p>
        </w:tc>
      </w:tr>
    </w:tbl>
    <w:p w14:paraId="137F12D5" w14:textId="0121C54D" w:rsidR="004E5E2F" w:rsidRPr="004E5E2F" w:rsidRDefault="004E5E2F" w:rsidP="00D415DE">
      <w:pPr>
        <w:spacing w:after="0" w:line="240" w:lineRule="auto"/>
        <w:rPr>
          <w:rFonts w:ascii="Times New Roman" w:eastAsia="Calibri" w:hAnsi="Times New Roman" w:cs="Times New Roman"/>
          <w:position w:val="-1"/>
          <w:sz w:val="28"/>
          <w:szCs w:val="28"/>
          <w:lang w:eastAsia="ja-JP"/>
        </w:rPr>
        <w:sectPr w:rsidR="004E5E2F" w:rsidRPr="004E5E2F" w:rsidSect="004E5E2F">
          <w:pgSz w:w="15840" w:h="12240" w:orient="landscape"/>
          <w:pgMar w:top="1134" w:right="1134" w:bottom="567" w:left="1134" w:header="720" w:footer="720" w:gutter="0"/>
          <w:pgNumType w:start="1"/>
          <w:cols w:space="720"/>
          <w:docGrid w:linePitch="360"/>
        </w:sectPr>
      </w:pPr>
      <w:bookmarkStart w:id="0" w:name="_Hlk144217551"/>
    </w:p>
    <w:bookmarkEnd w:id="0"/>
    <w:p w14:paraId="1FD62112" w14:textId="533D9E2C" w:rsidR="0023455B" w:rsidRPr="00D415DE" w:rsidRDefault="0023455B" w:rsidP="00D415DE">
      <w:pPr>
        <w:pStyle w:val="9"/>
      </w:pPr>
      <w:r w:rsidRPr="00D415DE">
        <w:lastRenderedPageBreak/>
        <w:t>Общая</w:t>
      </w:r>
      <w:r w:rsidRPr="00D415DE">
        <w:rPr>
          <w:spacing w:val="-5"/>
        </w:rPr>
        <w:t xml:space="preserve"> </w:t>
      </w:r>
      <w:r w:rsidRPr="00D415DE">
        <w:t>информация</w:t>
      </w:r>
      <w:r w:rsidRPr="00D415DE">
        <w:rPr>
          <w:spacing w:val="-4"/>
        </w:rPr>
        <w:t xml:space="preserve"> </w:t>
      </w:r>
      <w:r w:rsidRPr="00D415DE">
        <w:t>по</w:t>
      </w:r>
      <w:r w:rsidRPr="00D415DE">
        <w:rPr>
          <w:spacing w:val="-3"/>
        </w:rPr>
        <w:t xml:space="preserve"> </w:t>
      </w:r>
      <w:r w:rsidRPr="00D415DE">
        <w:t>занятию</w:t>
      </w:r>
    </w:p>
    <w:p w14:paraId="74BF62F0" w14:textId="77777777" w:rsidR="0023455B" w:rsidRPr="0023455B" w:rsidRDefault="0023455B" w:rsidP="0023455B">
      <w:pPr>
        <w:spacing w:after="0" w:line="1" w:lineRule="atLeast"/>
        <w:ind w:left="-1" w:hanging="1"/>
        <w:outlineLvl w:val="0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</w:p>
    <w:tbl>
      <w:tblPr>
        <w:tblW w:w="13598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5"/>
        <w:gridCol w:w="8363"/>
      </w:tblGrid>
      <w:tr w:rsidR="0023455B" w:rsidRPr="0023455B" w14:paraId="6C47DA6B" w14:textId="77777777" w:rsidTr="00FD5EC8">
        <w:trPr>
          <w:trHeight w:val="406"/>
        </w:trPr>
        <w:tc>
          <w:tcPr>
            <w:tcW w:w="5235" w:type="dxa"/>
          </w:tcPr>
          <w:p w14:paraId="6D438240" w14:textId="77777777" w:rsidR="0023455B" w:rsidRPr="0023455B" w:rsidRDefault="0023455B" w:rsidP="0023455B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ФГОС</w:t>
            </w:r>
            <w:r w:rsidRPr="0023455B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СПО </w:t>
            </w:r>
          </w:p>
        </w:tc>
        <w:tc>
          <w:tcPr>
            <w:tcW w:w="8363" w:type="dxa"/>
          </w:tcPr>
          <w:p w14:paraId="288CBF70" w14:textId="77777777" w:rsidR="0023455B" w:rsidRDefault="00915153" w:rsidP="00DA54B4">
            <w:pPr>
              <w:widowControl w:val="0"/>
              <w:autoSpaceDE w:val="0"/>
              <w:autoSpaceDN w:val="0"/>
              <w:spacing w:after="0" w:line="240" w:lineRule="auto"/>
              <w:ind w:righ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ФГОС СПО по специальности 22.02.06 Сварочное производство</w:t>
            </w:r>
          </w:p>
          <w:p w14:paraId="51E8D533" w14:textId="334A0EC3" w:rsidR="00915153" w:rsidRPr="0023455B" w:rsidRDefault="00915153" w:rsidP="00DA54B4">
            <w:pPr>
              <w:widowControl w:val="0"/>
              <w:autoSpaceDE w:val="0"/>
              <w:autoSpaceDN w:val="0"/>
              <w:spacing w:after="0" w:line="240" w:lineRule="auto"/>
              <w:ind w:righ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Министерства образования и науки РФ от 21 апреля 2014г. №</w:t>
            </w:r>
            <w:r w:rsidR="00FC4D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360</w:t>
            </w:r>
          </w:p>
        </w:tc>
      </w:tr>
      <w:tr w:rsidR="0023455B" w:rsidRPr="0023455B" w14:paraId="19820403" w14:textId="77777777" w:rsidTr="00FD5EC8">
        <w:trPr>
          <w:trHeight w:val="815"/>
        </w:trPr>
        <w:tc>
          <w:tcPr>
            <w:tcW w:w="5235" w:type="dxa"/>
          </w:tcPr>
          <w:p w14:paraId="1B93335C" w14:textId="77777777" w:rsidR="0023455B" w:rsidRPr="0023455B" w:rsidRDefault="0023455B" w:rsidP="0023455B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</w:t>
            </w:r>
            <w:r w:rsidRPr="0023455B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занятий</w:t>
            </w:r>
            <w:r w:rsidRPr="0023455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23455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</w:t>
            </w:r>
            <w:r w:rsidRPr="0023455B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 (возможен выбор нескольких вариантов)</w:t>
            </w:r>
          </w:p>
        </w:tc>
        <w:tc>
          <w:tcPr>
            <w:tcW w:w="8363" w:type="dxa"/>
          </w:tcPr>
          <w:p w14:paraId="5C80FC66" w14:textId="77777777" w:rsidR="0023455B" w:rsidRPr="0040729A" w:rsidRDefault="0040729A" w:rsidP="0040729A">
            <w:pPr>
              <w:widowControl w:val="0"/>
              <w:tabs>
                <w:tab w:val="left" w:pos="3841"/>
                <w:tab w:val="left" w:pos="40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29A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Комбинированный урок</w:t>
            </w:r>
          </w:p>
          <w:p w14:paraId="7AB1FE9F" w14:textId="3561656E" w:rsidR="0040729A" w:rsidRPr="0023455B" w:rsidRDefault="0040729A" w:rsidP="0040729A">
            <w:pPr>
              <w:widowControl w:val="0"/>
              <w:tabs>
                <w:tab w:val="left" w:pos="3841"/>
                <w:tab w:val="left" w:pos="40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29A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Интерактивная лекция</w:t>
            </w:r>
          </w:p>
        </w:tc>
      </w:tr>
      <w:tr w:rsidR="0023455B" w:rsidRPr="0023455B" w14:paraId="12F87DD4" w14:textId="77777777" w:rsidTr="0040729A">
        <w:trPr>
          <w:trHeight w:val="475"/>
        </w:trPr>
        <w:tc>
          <w:tcPr>
            <w:tcW w:w="5235" w:type="dxa"/>
          </w:tcPr>
          <w:p w14:paraId="2BE0B072" w14:textId="77777777" w:rsidR="0023455B" w:rsidRPr="0023455B" w:rsidRDefault="0023455B" w:rsidP="0023455B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Уровень</w:t>
            </w:r>
            <w:r w:rsidRPr="0023455B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</w:tcPr>
          <w:p w14:paraId="1EE003A4" w14:textId="7EC40392" w:rsidR="0023455B" w:rsidRPr="0040729A" w:rsidRDefault="0040729A" w:rsidP="0040729A">
            <w:pPr>
              <w:widowControl w:val="0"/>
              <w:tabs>
                <w:tab w:val="left" w:pos="293"/>
              </w:tabs>
              <w:autoSpaceDE w:val="0"/>
              <w:autoSpaceDN w:val="0"/>
              <w:spacing w:after="0" w:line="240" w:lineRule="auto"/>
              <w:ind w:right="495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29A">
              <w:rPr>
                <w:rFonts w:ascii="Times New Roman" w:eastAsia="Times New Roman" w:hAnsi="Times New Roman" w:cs="Times New Roman"/>
                <w:sz w:val="28"/>
                <w:szCs w:val="28"/>
              </w:rPr>
              <w:t>Репродуктивный</w:t>
            </w:r>
          </w:p>
        </w:tc>
      </w:tr>
      <w:tr w:rsidR="0023455B" w:rsidRPr="0023455B" w14:paraId="6270D7D8" w14:textId="77777777" w:rsidTr="00FD5EC8">
        <w:trPr>
          <w:trHeight w:val="555"/>
        </w:trPr>
        <w:tc>
          <w:tcPr>
            <w:tcW w:w="5235" w:type="dxa"/>
          </w:tcPr>
          <w:p w14:paraId="61FFD9EC" w14:textId="77777777" w:rsidR="0023455B" w:rsidRPr="0023455B" w:rsidRDefault="0023455B" w:rsidP="0023455B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Адаптация</w:t>
            </w:r>
            <w:r w:rsidRPr="0023455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23455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студентов</w:t>
            </w:r>
            <w:r w:rsidRPr="0023455B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23455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</w:tcPr>
          <w:p w14:paraId="2F581D82" w14:textId="5DE8865B" w:rsidR="0023455B" w:rsidRPr="0023455B" w:rsidRDefault="0040729A" w:rsidP="0040729A">
            <w:pPr>
              <w:widowControl w:val="0"/>
              <w:tabs>
                <w:tab w:val="left" w:pos="3840"/>
              </w:tabs>
              <w:autoSpaceDE w:val="0"/>
              <w:autoSpaceDN w:val="0"/>
              <w:spacing w:after="0" w:line="240" w:lineRule="auto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23455B" w:rsidRPr="0023455B"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</w:p>
        </w:tc>
      </w:tr>
      <w:tr w:rsidR="0023455B" w:rsidRPr="0023455B" w14:paraId="3223D91B" w14:textId="77777777" w:rsidTr="00FD5EC8">
        <w:trPr>
          <w:trHeight w:val="563"/>
        </w:trPr>
        <w:tc>
          <w:tcPr>
            <w:tcW w:w="5235" w:type="dxa"/>
          </w:tcPr>
          <w:p w14:paraId="1E156E96" w14:textId="77777777" w:rsidR="0023455B" w:rsidRPr="0023455B" w:rsidRDefault="0023455B" w:rsidP="0023455B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Учебник, Информационные источники</w:t>
            </w:r>
          </w:p>
        </w:tc>
        <w:tc>
          <w:tcPr>
            <w:tcW w:w="8363" w:type="dxa"/>
          </w:tcPr>
          <w:p w14:paraId="735D09BC" w14:textId="77777777" w:rsidR="00FC4D80" w:rsidRDefault="0040729A" w:rsidP="00DA54B4">
            <w:pPr>
              <w:widowControl w:val="0"/>
              <w:tabs>
                <w:tab w:val="left" w:pos="38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lk14924394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Габриелян, О.С. Химия. 11 класс. Базовый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учеб.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учреждений / О.С. Габриелян. </w:t>
            </w:r>
            <w:r w:rsidR="00DA54B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A54B4">
              <w:rPr>
                <w:rFonts w:ascii="Times New Roman" w:eastAsia="Times New Roman" w:hAnsi="Times New Roman" w:cs="Times New Roman"/>
                <w:sz w:val="28"/>
                <w:szCs w:val="28"/>
              </w:rPr>
              <w:t>М.: Дрофа, 20</w:t>
            </w:r>
            <w:r w:rsidR="00FC4D8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  <w:p w14:paraId="3740204C" w14:textId="4F8F16F9" w:rsidR="00DA54B4" w:rsidRPr="0023455B" w:rsidRDefault="00FC4D80" w:rsidP="00DA54B4">
            <w:pPr>
              <w:widowControl w:val="0"/>
              <w:tabs>
                <w:tab w:val="left" w:pos="38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Овчинников, В.В. Основы материаловедения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сварщиков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учебник для студ. учреждений сред. проф. образования / </w:t>
            </w:r>
            <w:r w:rsidR="00DA54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В.В. Овчинников. – 3-е изд., стер. – М.: Издательский центр «Академия», 2019</w:t>
            </w:r>
            <w:bookmarkEnd w:id="1"/>
          </w:p>
        </w:tc>
      </w:tr>
      <w:tr w:rsidR="0023455B" w:rsidRPr="0023455B" w14:paraId="00613B17" w14:textId="77777777" w:rsidTr="00FD5EC8">
        <w:trPr>
          <w:trHeight w:val="543"/>
        </w:trPr>
        <w:tc>
          <w:tcPr>
            <w:tcW w:w="5235" w:type="dxa"/>
          </w:tcPr>
          <w:p w14:paraId="244C9DF4" w14:textId="77777777" w:rsidR="0023455B" w:rsidRPr="0023455B" w:rsidRDefault="0023455B" w:rsidP="0023455B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Ключевые</w:t>
            </w:r>
            <w:r w:rsidRPr="0023455B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</w:tcPr>
          <w:p w14:paraId="764A97CE" w14:textId="4A795328" w:rsidR="0023455B" w:rsidRDefault="0023455B" w:rsidP="0023455B">
            <w:pPr>
              <w:widowControl w:val="0"/>
              <w:tabs>
                <w:tab w:val="left" w:pos="38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Неметаллы</w:t>
            </w:r>
            <w:r w:rsidR="00DA54B4">
              <w:rPr>
                <w:rFonts w:ascii="Times New Roman" w:eastAsia="Times New Roman" w:hAnsi="Times New Roman" w:cs="Times New Roman"/>
                <w:sz w:val="28"/>
                <w:szCs w:val="28"/>
              </w:rPr>
              <w:t>, сталь, металл сварного шва</w:t>
            </w:r>
          </w:p>
          <w:p w14:paraId="2A545583" w14:textId="26AE9EB1" w:rsidR="0023455B" w:rsidRPr="0023455B" w:rsidRDefault="0023455B" w:rsidP="0023455B">
            <w:pPr>
              <w:widowControl w:val="0"/>
              <w:tabs>
                <w:tab w:val="left" w:pos="38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3455B" w:rsidRPr="0023455B" w14:paraId="034C9DE8" w14:textId="77777777" w:rsidTr="00FD5EC8">
        <w:trPr>
          <w:trHeight w:val="561"/>
        </w:trPr>
        <w:tc>
          <w:tcPr>
            <w:tcW w:w="5235" w:type="dxa"/>
          </w:tcPr>
          <w:p w14:paraId="2D24932F" w14:textId="77777777" w:rsidR="0023455B" w:rsidRPr="0023455B" w:rsidRDefault="0023455B" w:rsidP="0023455B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Базовые</w:t>
            </w:r>
            <w:r w:rsidRPr="0023455B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</w:tcPr>
          <w:p w14:paraId="6F2F43E5" w14:textId="3F711C02" w:rsidR="0023455B" w:rsidRPr="0023455B" w:rsidRDefault="0023455B" w:rsidP="00DA54B4">
            <w:pPr>
              <w:widowControl w:val="0"/>
              <w:tabs>
                <w:tab w:val="left" w:pos="38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Ковалентная неполярная связь, окислитель, восстановитель</w:t>
            </w:r>
            <w:r w:rsidR="00DA54B4">
              <w:rPr>
                <w:rFonts w:ascii="Times New Roman" w:eastAsia="Times New Roman" w:hAnsi="Times New Roman" w:cs="Times New Roman"/>
                <w:sz w:val="28"/>
                <w:szCs w:val="28"/>
              </w:rPr>
              <w:t>, механические свойства металла, состав воздуха</w:t>
            </w:r>
          </w:p>
        </w:tc>
      </w:tr>
      <w:tr w:rsidR="0023455B" w:rsidRPr="0023455B" w14:paraId="72051214" w14:textId="77777777" w:rsidTr="00FD5EC8">
        <w:trPr>
          <w:trHeight w:val="548"/>
        </w:trPr>
        <w:tc>
          <w:tcPr>
            <w:tcW w:w="5235" w:type="dxa"/>
          </w:tcPr>
          <w:p w14:paraId="2D528E8C" w14:textId="77777777" w:rsidR="0023455B" w:rsidRPr="0023455B" w:rsidRDefault="0023455B" w:rsidP="0023455B">
            <w:pPr>
              <w:widowControl w:val="0"/>
              <w:autoSpaceDE w:val="0"/>
              <w:autoSpaceDN w:val="0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Краткое</w:t>
            </w:r>
            <w:r w:rsidRPr="0023455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2345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</w:tcPr>
          <w:p w14:paraId="53334C5B" w14:textId="5B8EA357" w:rsidR="0023455B" w:rsidRPr="0023455B" w:rsidRDefault="00DA54B4" w:rsidP="00DA54B4">
            <w:pPr>
              <w:widowControl w:val="0"/>
              <w:tabs>
                <w:tab w:val="left" w:pos="384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данном занятии актуализируются знания студентов по теме металлы и составу стали, дается общая характеристика неметаллов и рассматривается влияние некоторых неметаллов на качество металла сварного шва</w:t>
            </w:r>
          </w:p>
        </w:tc>
      </w:tr>
    </w:tbl>
    <w:p w14:paraId="75D7B8F7" w14:textId="714C527D" w:rsidR="004E5E2F" w:rsidRDefault="004E5E2F" w:rsidP="004E5E2F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6"/>
          <w:szCs w:val="26"/>
          <w:lang w:eastAsia="ja-JP"/>
        </w:rPr>
      </w:pPr>
    </w:p>
    <w:p w14:paraId="1805767B" w14:textId="249F03E8" w:rsidR="00FC4D80" w:rsidRDefault="00FC4D80" w:rsidP="004E5E2F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6"/>
          <w:szCs w:val="26"/>
          <w:lang w:eastAsia="ja-JP"/>
        </w:rPr>
      </w:pPr>
    </w:p>
    <w:p w14:paraId="0365B01B" w14:textId="6F21A099" w:rsidR="00FC4D80" w:rsidRDefault="00FC4D80" w:rsidP="004E5E2F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6"/>
          <w:szCs w:val="26"/>
          <w:lang w:eastAsia="ja-JP"/>
        </w:rPr>
      </w:pPr>
    </w:p>
    <w:p w14:paraId="781AEE89" w14:textId="3C3DFFC5" w:rsidR="00FC4D80" w:rsidRDefault="00FC4D80" w:rsidP="004E5E2F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6"/>
          <w:szCs w:val="26"/>
          <w:lang w:eastAsia="ja-JP"/>
        </w:rPr>
      </w:pPr>
    </w:p>
    <w:p w14:paraId="318A081A" w14:textId="176597A1" w:rsidR="00FC4D80" w:rsidRDefault="00FC4D80" w:rsidP="004E5E2F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6"/>
          <w:szCs w:val="26"/>
          <w:lang w:eastAsia="ja-JP"/>
        </w:rPr>
      </w:pPr>
    </w:p>
    <w:p w14:paraId="2F76A839" w14:textId="7620570A" w:rsidR="00FC4D80" w:rsidRDefault="00FC4D80" w:rsidP="004E5E2F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6"/>
          <w:szCs w:val="26"/>
          <w:lang w:eastAsia="ja-JP"/>
        </w:rPr>
      </w:pPr>
    </w:p>
    <w:p w14:paraId="51B80DA6" w14:textId="77777777" w:rsidR="00FC4D80" w:rsidRDefault="00FC4D80" w:rsidP="004E5E2F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6"/>
          <w:szCs w:val="26"/>
          <w:lang w:eastAsia="ja-JP"/>
        </w:rPr>
      </w:pPr>
    </w:p>
    <w:p w14:paraId="5BEBE7F5" w14:textId="68824787" w:rsidR="0023455B" w:rsidRPr="0023455B" w:rsidRDefault="0023455B" w:rsidP="00FC4D80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</w:pPr>
      <w:r w:rsidRPr="0023455B">
        <w:rPr>
          <w:rFonts w:ascii="Times New Roman" w:eastAsia="Calibri" w:hAnsi="Times New Roman" w:cs="Times New Roman"/>
          <w:b/>
          <w:bCs/>
          <w:position w:val="-1"/>
          <w:sz w:val="28"/>
          <w:szCs w:val="28"/>
          <w:lang w:eastAsia="ja-JP"/>
        </w:rPr>
        <w:lastRenderedPageBreak/>
        <w:t>Тематическое содержание и планируемые результаты:</w:t>
      </w:r>
    </w:p>
    <w:p w14:paraId="300C3792" w14:textId="246C238B" w:rsidR="0023455B" w:rsidRDefault="0023455B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  <w:r w:rsidRPr="0023455B"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 xml:space="preserve">В результате проведения занятия обучающийся должен освоить основной вид/ы деятельности: </w:t>
      </w:r>
      <w:r w:rsidR="00DA54B4"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>систематизация знаний и поиск информации</w:t>
      </w:r>
      <w:r w:rsidR="001375F9"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 xml:space="preserve"> </w:t>
      </w:r>
      <w:r w:rsidRPr="0023455B"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 xml:space="preserve">  </w:t>
      </w:r>
    </w:p>
    <w:p w14:paraId="042E787A" w14:textId="51CBBC04" w:rsidR="0023455B" w:rsidRDefault="0023455B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</w:p>
    <w:p w14:paraId="3058B44E" w14:textId="3E82309C" w:rsidR="00876DA7" w:rsidRPr="00876DA7" w:rsidRDefault="00876DA7" w:rsidP="0023455B">
      <w:pPr>
        <w:spacing w:after="0" w:line="240" w:lineRule="auto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  <w:r w:rsidRPr="00876DA7"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>Общие ком</w:t>
      </w:r>
      <w:r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>п</w:t>
      </w:r>
      <w:r w:rsidRPr="00876DA7"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>етенции:</w:t>
      </w:r>
    </w:p>
    <w:p w14:paraId="6D9D9B70" w14:textId="7FFD37F5" w:rsidR="0023455B" w:rsidRDefault="0023455B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>ОК 1. Понимать сущность и социальную значимость своей будущей профессии, проявлять к ней устойчивый интерес;</w:t>
      </w:r>
    </w:p>
    <w:p w14:paraId="6BC48B28" w14:textId="236112EA" w:rsidR="0023455B" w:rsidRDefault="0023455B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>ОК 2. Организовывать собственную деятельность, исходя из цели и способов ее достижения, определенных руководителем;</w:t>
      </w:r>
    </w:p>
    <w:p w14:paraId="5E1F71B3" w14:textId="79605D1D" w:rsidR="0023455B" w:rsidRDefault="0023455B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>ОК 4. Осуществлять поиск информации, необходимой для эффективного выполнения поставленных задач</w:t>
      </w:r>
      <w:r w:rsidR="00876DA7"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>;</w:t>
      </w:r>
    </w:p>
    <w:p w14:paraId="00E129D5" w14:textId="3883E838" w:rsidR="00876DA7" w:rsidRDefault="00876DA7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>ОК 5. Использовать информационно-коммуникативные технологии в профессиональной деятельности;</w:t>
      </w:r>
    </w:p>
    <w:p w14:paraId="377071BA" w14:textId="2134842F" w:rsidR="00876DA7" w:rsidRDefault="00876DA7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>ОК 6. Работать в команде, эффективно общаться с коллегами, руководителем, клиентами.</w:t>
      </w:r>
    </w:p>
    <w:p w14:paraId="76BFBB63" w14:textId="3484CDA3" w:rsidR="00876DA7" w:rsidRDefault="00876DA7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</w:p>
    <w:p w14:paraId="65D1A5AD" w14:textId="278507CA" w:rsidR="00876DA7" w:rsidRDefault="00876DA7" w:rsidP="0023455B">
      <w:pPr>
        <w:spacing w:after="0" w:line="240" w:lineRule="auto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  <w:r w:rsidRPr="00876DA7"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  <w:t>Профессиональные компетенции:</w:t>
      </w:r>
    </w:p>
    <w:p w14:paraId="3588A01C" w14:textId="71C31106" w:rsidR="00D415DE" w:rsidRDefault="001375F9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  <w:r w:rsidRPr="001375F9"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 xml:space="preserve">ПК 3.1 </w:t>
      </w:r>
      <w:r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>Определять причины, приводящие к образованию дефектов в сварных соединениях</w:t>
      </w:r>
    </w:p>
    <w:p w14:paraId="6370F542" w14:textId="26CBF050" w:rsidR="001375F9" w:rsidRPr="001375F9" w:rsidRDefault="001375F9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  <w:t>ПК 3.3 Предупреждать, выявлять и устранять дефекты сварных соединений и изделий для получения качественной продукции</w:t>
      </w:r>
    </w:p>
    <w:p w14:paraId="3A337164" w14:textId="6291CB57" w:rsidR="00D415DE" w:rsidRDefault="00D415DE" w:rsidP="0023455B">
      <w:pPr>
        <w:spacing w:after="0" w:line="240" w:lineRule="auto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</w:p>
    <w:p w14:paraId="0E32A36C" w14:textId="77777777" w:rsidR="00D415DE" w:rsidRPr="00876DA7" w:rsidRDefault="00D415DE" w:rsidP="0023455B">
      <w:pPr>
        <w:spacing w:after="0" w:line="240" w:lineRule="auto"/>
        <w:rPr>
          <w:rFonts w:ascii="Times New Roman" w:eastAsia="Calibri" w:hAnsi="Times New Roman" w:cs="Times New Roman"/>
          <w:b/>
          <w:position w:val="-1"/>
          <w:sz w:val="28"/>
          <w:szCs w:val="28"/>
          <w:lang w:eastAsia="ja-JP"/>
        </w:rPr>
      </w:pPr>
    </w:p>
    <w:p w14:paraId="4DFB5895" w14:textId="77777777" w:rsidR="00876DA7" w:rsidRPr="0023455B" w:rsidRDefault="00876DA7" w:rsidP="0023455B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</w:p>
    <w:p w14:paraId="36FD6916" w14:textId="77777777" w:rsidR="00876DA7" w:rsidRPr="00876DA7" w:rsidRDefault="00876DA7" w:rsidP="00876DA7">
      <w:pPr>
        <w:keepNext/>
        <w:tabs>
          <w:tab w:val="left" w:pos="598"/>
        </w:tabs>
        <w:spacing w:after="0" w:line="216" w:lineRule="auto"/>
        <w:ind w:left="597"/>
        <w:jc w:val="center"/>
        <w:outlineLvl w:val="0"/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ja-JP"/>
        </w:rPr>
      </w:pPr>
      <w:r w:rsidRPr="00876DA7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ja-JP"/>
        </w:rPr>
        <w:t>Описание основных этапов занятия</w:t>
      </w:r>
    </w:p>
    <w:p w14:paraId="32B53A6C" w14:textId="77777777" w:rsidR="00876DA7" w:rsidRPr="00876DA7" w:rsidRDefault="00876DA7" w:rsidP="00876DA7">
      <w:pPr>
        <w:keepNext/>
        <w:tabs>
          <w:tab w:val="left" w:pos="598"/>
        </w:tabs>
        <w:spacing w:after="0" w:line="240" w:lineRule="auto"/>
        <w:ind w:left="597"/>
        <w:jc w:val="both"/>
        <w:outlineLvl w:val="0"/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eastAsia="ja-JP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02"/>
        <w:gridCol w:w="2628"/>
        <w:gridCol w:w="1983"/>
        <w:gridCol w:w="2278"/>
        <w:gridCol w:w="1837"/>
        <w:gridCol w:w="2060"/>
      </w:tblGrid>
      <w:tr w:rsidR="00876DA7" w:rsidRPr="00876DA7" w14:paraId="533FCC75" w14:textId="77777777" w:rsidTr="00CD4BED">
        <w:tc>
          <w:tcPr>
            <w:tcW w:w="1089" w:type="pct"/>
            <w:vAlign w:val="center"/>
          </w:tcPr>
          <w:p w14:paraId="6D8F1B5F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Этапы занятия, Продолжительность в мин.</w:t>
            </w:r>
          </w:p>
        </w:tc>
        <w:tc>
          <w:tcPr>
            <w:tcW w:w="953" w:type="pct"/>
            <w:vAlign w:val="center"/>
          </w:tcPr>
          <w:p w14:paraId="2619F90F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Деятельность преподавателя</w:t>
            </w:r>
          </w:p>
        </w:tc>
        <w:tc>
          <w:tcPr>
            <w:tcW w:w="719" w:type="pct"/>
            <w:vAlign w:val="center"/>
          </w:tcPr>
          <w:p w14:paraId="4D747D81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Деятельность студентов</w:t>
            </w:r>
          </w:p>
        </w:tc>
        <w:tc>
          <w:tcPr>
            <w:tcW w:w="826" w:type="pct"/>
            <w:vAlign w:val="center"/>
          </w:tcPr>
          <w:p w14:paraId="08FF9B87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Планируемые образовательные результаты</w:t>
            </w:r>
          </w:p>
        </w:tc>
        <w:tc>
          <w:tcPr>
            <w:tcW w:w="666" w:type="pct"/>
          </w:tcPr>
          <w:p w14:paraId="50FE3F77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Типы оценочных мероприятий</w:t>
            </w:r>
          </w:p>
        </w:tc>
        <w:tc>
          <w:tcPr>
            <w:tcW w:w="748" w:type="pct"/>
          </w:tcPr>
          <w:p w14:paraId="44D5A5A0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Дидактические материалы, МТО</w:t>
            </w:r>
          </w:p>
        </w:tc>
      </w:tr>
      <w:tr w:rsidR="00876DA7" w:rsidRPr="00876DA7" w14:paraId="26D984DF" w14:textId="77777777" w:rsidTr="00CD4BED">
        <w:tc>
          <w:tcPr>
            <w:tcW w:w="1089" w:type="pct"/>
            <w:vAlign w:val="center"/>
          </w:tcPr>
          <w:p w14:paraId="51937C78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53" w:type="pct"/>
            <w:vAlign w:val="center"/>
          </w:tcPr>
          <w:p w14:paraId="221AEAE0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719" w:type="pct"/>
            <w:vAlign w:val="center"/>
          </w:tcPr>
          <w:p w14:paraId="7DB160B3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826" w:type="pct"/>
            <w:vAlign w:val="center"/>
          </w:tcPr>
          <w:p w14:paraId="18D79E41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666" w:type="pct"/>
          </w:tcPr>
          <w:p w14:paraId="22DED465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748" w:type="pct"/>
          </w:tcPr>
          <w:p w14:paraId="5986E3AF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bCs/>
                <w:position w:val="-1"/>
                <w:sz w:val="24"/>
                <w:szCs w:val="24"/>
                <w:lang w:eastAsia="ja-JP"/>
              </w:rPr>
              <w:t>6</w:t>
            </w:r>
          </w:p>
        </w:tc>
      </w:tr>
      <w:tr w:rsidR="00876DA7" w:rsidRPr="00876DA7" w14:paraId="6660CAEF" w14:textId="77777777" w:rsidTr="00CD4BED">
        <w:trPr>
          <w:trHeight w:val="254"/>
        </w:trPr>
        <w:tc>
          <w:tcPr>
            <w:tcW w:w="3586" w:type="pct"/>
            <w:gridSpan w:val="4"/>
          </w:tcPr>
          <w:p w14:paraId="01CB1FC1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/>
                <w:position w:val="-1"/>
                <w:sz w:val="24"/>
                <w:szCs w:val="24"/>
                <w:lang w:eastAsia="ja-JP"/>
              </w:rPr>
              <w:t>1. Организационный этап занятия</w:t>
            </w:r>
          </w:p>
        </w:tc>
        <w:tc>
          <w:tcPr>
            <w:tcW w:w="666" w:type="pct"/>
          </w:tcPr>
          <w:p w14:paraId="688DE030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</w:tc>
        <w:tc>
          <w:tcPr>
            <w:tcW w:w="748" w:type="pct"/>
          </w:tcPr>
          <w:p w14:paraId="25DE90AC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</w:tc>
      </w:tr>
      <w:tr w:rsidR="00876DA7" w:rsidRPr="00876DA7" w14:paraId="4EFF7096" w14:textId="77777777" w:rsidTr="00CD4BED">
        <w:trPr>
          <w:trHeight w:val="659"/>
        </w:trPr>
        <w:tc>
          <w:tcPr>
            <w:tcW w:w="1089" w:type="pct"/>
          </w:tcPr>
          <w:p w14:paraId="2A56125C" w14:textId="42B23759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Вхождение</w:t>
            </w:r>
            <w:r w:rsidRPr="00876DA7">
              <w:rPr>
                <w:rFonts w:ascii="Times New Roman" w:eastAsia="Calibri" w:hAnsi="Times New Roman" w:cs="Times New Roman"/>
                <w:bCs/>
                <w:spacing w:val="-6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в</w:t>
            </w:r>
            <w:r w:rsidRPr="00876DA7">
              <w:rPr>
                <w:rFonts w:ascii="Times New Roman" w:eastAsia="Calibri" w:hAnsi="Times New Roman" w:cs="Times New Roman"/>
                <w:bCs/>
                <w:spacing w:val="-3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тему</w:t>
            </w:r>
            <w:r w:rsidRPr="00876DA7">
              <w:rPr>
                <w:rFonts w:ascii="Times New Roman" w:eastAsia="Calibri" w:hAnsi="Times New Roman" w:cs="Times New Roman"/>
                <w:bCs/>
                <w:spacing w:val="-4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и</w:t>
            </w:r>
            <w:r w:rsidRPr="00876DA7">
              <w:rPr>
                <w:rFonts w:ascii="Times New Roman" w:eastAsia="Calibri" w:hAnsi="Times New Roman" w:cs="Times New Roman"/>
                <w:bCs/>
                <w:spacing w:val="3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создание</w:t>
            </w:r>
            <w:r w:rsidRPr="00876DA7">
              <w:rPr>
                <w:rFonts w:ascii="Times New Roman" w:eastAsia="Calibri" w:hAnsi="Times New Roman" w:cs="Times New Roman"/>
                <w:bCs/>
                <w:spacing w:val="-1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условий</w:t>
            </w:r>
            <w:r w:rsidRPr="00876DA7">
              <w:rPr>
                <w:rFonts w:ascii="Times New Roman" w:eastAsia="Calibri" w:hAnsi="Times New Roman" w:cs="Times New Roman"/>
                <w:bCs/>
                <w:spacing w:val="-2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для</w:t>
            </w:r>
            <w:r w:rsidRPr="00876DA7">
              <w:rPr>
                <w:rFonts w:ascii="Times New Roman" w:eastAsia="Calibri" w:hAnsi="Times New Roman" w:cs="Times New Roman"/>
                <w:bCs/>
                <w:spacing w:val="1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осознанного</w:t>
            </w:r>
            <w:r w:rsidRPr="00876DA7">
              <w:rPr>
                <w:rFonts w:ascii="Times New Roman" w:eastAsia="Calibri" w:hAnsi="Times New Roman" w:cs="Times New Roman"/>
                <w:bCs/>
                <w:spacing w:val="1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восприятия</w:t>
            </w:r>
            <w:r w:rsidRPr="00876DA7">
              <w:rPr>
                <w:rFonts w:ascii="Times New Roman" w:eastAsia="Calibri" w:hAnsi="Times New Roman" w:cs="Times New Roman"/>
                <w:bCs/>
                <w:spacing w:val="-8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нового</w:t>
            </w:r>
            <w:r w:rsidRPr="00876DA7">
              <w:rPr>
                <w:rFonts w:ascii="Times New Roman" w:eastAsia="Calibri" w:hAnsi="Times New Roman" w:cs="Times New Roman"/>
                <w:bCs/>
                <w:spacing w:val="-3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 xml:space="preserve">материала, </w:t>
            </w:r>
            <w:r w:rsidR="001A160B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10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 xml:space="preserve"> мин</w:t>
            </w:r>
          </w:p>
        </w:tc>
        <w:tc>
          <w:tcPr>
            <w:tcW w:w="953" w:type="pct"/>
          </w:tcPr>
          <w:p w14:paraId="0ADE0845" w14:textId="77777777" w:rsid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Приветствует студентов; отмечает отсутствующих</w:t>
            </w:r>
          </w:p>
          <w:p w14:paraId="18146CA4" w14:textId="29CA56B3" w:rsidR="00876DA7" w:rsidRDefault="00876DA7" w:rsidP="00224F68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Организует беседу по вопросам</w:t>
            </w:r>
            <w:r w:rsidR="00224F68"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 xml:space="preserve"> с целью актуализации знаний </w:t>
            </w:r>
          </w:p>
          <w:p w14:paraId="430B1D9A" w14:textId="488E59B6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</w:tc>
        <w:tc>
          <w:tcPr>
            <w:tcW w:w="719" w:type="pct"/>
          </w:tcPr>
          <w:p w14:paraId="518ED2EE" w14:textId="77777777" w:rsid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Приветствуют преподавателей</w:t>
            </w:r>
          </w:p>
          <w:p w14:paraId="5754F374" w14:textId="77777777" w:rsid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1C7B700B" w14:textId="4DAC8214" w:rsidR="00876DA7" w:rsidRPr="00876DA7" w:rsidRDefault="00224F68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Отвечают на вопросы преподавателя</w:t>
            </w:r>
          </w:p>
        </w:tc>
        <w:tc>
          <w:tcPr>
            <w:tcW w:w="826" w:type="pct"/>
          </w:tcPr>
          <w:p w14:paraId="2FD13491" w14:textId="77777777" w:rsid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5EADE6E8" w14:textId="77777777" w:rsidR="001A160B" w:rsidRDefault="001A160B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6193A2A3" w14:textId="77777777" w:rsidR="001A160B" w:rsidRDefault="001A160B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46861A55" w14:textId="531FC8F2" w:rsidR="001A160B" w:rsidRPr="00876DA7" w:rsidRDefault="001A160B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ОК.1, ОК 2</w:t>
            </w:r>
          </w:p>
        </w:tc>
        <w:tc>
          <w:tcPr>
            <w:tcW w:w="666" w:type="pct"/>
          </w:tcPr>
          <w:p w14:paraId="79B78D11" w14:textId="77777777" w:rsid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0275B1F5" w14:textId="77777777" w:rsidR="00AD67D3" w:rsidRDefault="00AD67D3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31E3E6DE" w14:textId="77777777" w:rsidR="00AD67D3" w:rsidRDefault="00AD67D3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21ACFB88" w14:textId="52694C3B" w:rsidR="00AD67D3" w:rsidRPr="00876DA7" w:rsidRDefault="00AD67D3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Устный опрос</w:t>
            </w:r>
          </w:p>
        </w:tc>
        <w:tc>
          <w:tcPr>
            <w:tcW w:w="748" w:type="pct"/>
          </w:tcPr>
          <w:p w14:paraId="3C410860" w14:textId="77777777" w:rsid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043A6348" w14:textId="10B2C1D8" w:rsidR="001A160B" w:rsidRPr="00876DA7" w:rsidRDefault="001A160B" w:rsidP="001A160B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Периодическая система химических элементов Д.И. Менделеева</w:t>
            </w:r>
          </w:p>
        </w:tc>
      </w:tr>
      <w:tr w:rsidR="00876DA7" w:rsidRPr="00876DA7" w14:paraId="618663F9" w14:textId="77777777" w:rsidTr="00FD5EC8">
        <w:trPr>
          <w:trHeight w:val="303"/>
        </w:trPr>
        <w:tc>
          <w:tcPr>
            <w:tcW w:w="5000" w:type="pct"/>
            <w:gridSpan w:val="6"/>
          </w:tcPr>
          <w:p w14:paraId="388F0382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ja-JP"/>
              </w:rPr>
              <w:lastRenderedPageBreak/>
              <w:t>2. Основной этап занятия</w:t>
            </w:r>
          </w:p>
        </w:tc>
      </w:tr>
      <w:tr w:rsidR="00876DA7" w:rsidRPr="00876DA7" w14:paraId="72D42D79" w14:textId="77777777" w:rsidTr="00CD4BED">
        <w:trPr>
          <w:trHeight w:val="465"/>
        </w:trPr>
        <w:tc>
          <w:tcPr>
            <w:tcW w:w="1089" w:type="pct"/>
          </w:tcPr>
          <w:p w14:paraId="573ADAFB" w14:textId="77777777" w:rsidR="001375F9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Освоение нового материала</w:t>
            </w:r>
          </w:p>
          <w:p w14:paraId="30AE8D58" w14:textId="77777777" w:rsidR="00876DA7" w:rsidRDefault="001375F9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- работа с учебником, 20</w:t>
            </w:r>
            <w:r w:rsidR="00876DA7"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 xml:space="preserve"> мин</w:t>
            </w:r>
          </w:p>
          <w:p w14:paraId="1B4DAEAD" w14:textId="77777777" w:rsidR="001375F9" w:rsidRDefault="001375F9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</w:p>
          <w:p w14:paraId="74D632FE" w14:textId="77777777" w:rsidR="001375F9" w:rsidRDefault="001375F9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- проверка выполнения задания, 10 мин</w:t>
            </w:r>
          </w:p>
          <w:p w14:paraId="3CCD1B62" w14:textId="77777777" w:rsidR="001375F9" w:rsidRDefault="001375F9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</w:p>
          <w:p w14:paraId="581D67DA" w14:textId="77777777" w:rsidR="001375F9" w:rsidRDefault="001375F9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</w:p>
          <w:p w14:paraId="7CA99615" w14:textId="77777777" w:rsidR="001375F9" w:rsidRDefault="001375F9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</w:p>
          <w:p w14:paraId="50D51D82" w14:textId="77777777" w:rsidR="001375F9" w:rsidRDefault="001375F9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</w:p>
          <w:p w14:paraId="7BB627D0" w14:textId="7E1A4280" w:rsidR="001375F9" w:rsidRPr="00876DA7" w:rsidRDefault="001375F9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</w:p>
        </w:tc>
        <w:tc>
          <w:tcPr>
            <w:tcW w:w="953" w:type="pct"/>
          </w:tcPr>
          <w:p w14:paraId="5B2B0FC4" w14:textId="47B41F68" w:rsidR="00876DA7" w:rsidRDefault="001A160B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Предлагает студентам прочитать текст и составить конспект по плану.</w:t>
            </w:r>
          </w:p>
          <w:p w14:paraId="6425A2F5" w14:textId="12E98A77" w:rsidR="00D415DE" w:rsidRDefault="00D415DE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2471BB91" w14:textId="7E018943" w:rsidR="00D415DE" w:rsidRDefault="00D415DE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Организует проверку выполненного задания</w:t>
            </w:r>
          </w:p>
          <w:p w14:paraId="4D4718F8" w14:textId="77777777" w:rsidR="001A160B" w:rsidRDefault="001A160B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16224708" w14:textId="1E08A8F9" w:rsidR="001A160B" w:rsidRPr="00876DA7" w:rsidRDefault="001A160B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</w:tc>
        <w:tc>
          <w:tcPr>
            <w:tcW w:w="719" w:type="pct"/>
          </w:tcPr>
          <w:p w14:paraId="2347FC6C" w14:textId="77777777" w:rsidR="00876DA7" w:rsidRDefault="001A160B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Читают предложенный текст, составляют конспект</w:t>
            </w:r>
          </w:p>
          <w:p w14:paraId="3C0BCA1C" w14:textId="342E71A8" w:rsidR="00D415DE" w:rsidRPr="00876DA7" w:rsidRDefault="00D415DE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Используя конспект, дают общую характеристику неметаллам</w:t>
            </w:r>
          </w:p>
        </w:tc>
        <w:tc>
          <w:tcPr>
            <w:tcW w:w="826" w:type="pct"/>
          </w:tcPr>
          <w:p w14:paraId="2B556399" w14:textId="599C73BC" w:rsidR="00876DA7" w:rsidRPr="00876DA7" w:rsidRDefault="001A160B" w:rsidP="00876DA7">
            <w:pPr>
              <w:spacing w:after="0" w:line="240" w:lineRule="auto"/>
              <w:ind w:left="57" w:right="57" w:hanging="1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ОК 2, ОК 4</w:t>
            </w:r>
          </w:p>
        </w:tc>
        <w:tc>
          <w:tcPr>
            <w:tcW w:w="666" w:type="pct"/>
          </w:tcPr>
          <w:p w14:paraId="53CA3CC7" w14:textId="77777777" w:rsid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2B3261E5" w14:textId="77777777" w:rsidR="00AD67D3" w:rsidRDefault="00AD67D3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760E7477" w14:textId="77777777" w:rsidR="00AD67D3" w:rsidRDefault="00AD67D3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6F486763" w14:textId="77777777" w:rsidR="00AD67D3" w:rsidRDefault="00AD67D3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3E6E3345" w14:textId="77777777" w:rsidR="00AD67D3" w:rsidRDefault="00AD67D3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  <w:p w14:paraId="05DAACBE" w14:textId="42D5FAB8" w:rsidR="00AD67D3" w:rsidRPr="00876DA7" w:rsidRDefault="00AD67D3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Устный опрос</w:t>
            </w:r>
          </w:p>
        </w:tc>
        <w:tc>
          <w:tcPr>
            <w:tcW w:w="748" w:type="pct"/>
          </w:tcPr>
          <w:p w14:paraId="3121A56E" w14:textId="55F3C016" w:rsidR="00876DA7" w:rsidRPr="00876DA7" w:rsidRDefault="001375F9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 xml:space="preserve"> Учебник, параграф 21</w:t>
            </w:r>
          </w:p>
        </w:tc>
      </w:tr>
      <w:tr w:rsidR="00876DA7" w:rsidRPr="00876DA7" w14:paraId="6E9F4F5C" w14:textId="77777777" w:rsidTr="00CD4BED">
        <w:trPr>
          <w:trHeight w:val="507"/>
        </w:trPr>
        <w:tc>
          <w:tcPr>
            <w:tcW w:w="1089" w:type="pct"/>
          </w:tcPr>
          <w:p w14:paraId="50E163DB" w14:textId="4F464CFD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 xml:space="preserve">Применение изученного материала, </w:t>
            </w:r>
            <w:r w:rsidR="00CD4BED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30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 xml:space="preserve"> мин.</w:t>
            </w:r>
          </w:p>
        </w:tc>
        <w:tc>
          <w:tcPr>
            <w:tcW w:w="953" w:type="pct"/>
          </w:tcPr>
          <w:p w14:paraId="71C0ADC9" w14:textId="5904EF21" w:rsidR="00876DA7" w:rsidRPr="00876DA7" w:rsidRDefault="001375F9" w:rsidP="001375F9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Организует беседу по изучению влияние неметаллов на качество металла шва</w:t>
            </w:r>
          </w:p>
        </w:tc>
        <w:tc>
          <w:tcPr>
            <w:tcW w:w="719" w:type="pct"/>
          </w:tcPr>
          <w:p w14:paraId="07D7E113" w14:textId="5BAFBCF5" w:rsidR="00876DA7" w:rsidRPr="00876DA7" w:rsidRDefault="001375F9" w:rsidP="001375F9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Участвуют в беседе, отвечают на вопросы</w:t>
            </w:r>
          </w:p>
        </w:tc>
        <w:tc>
          <w:tcPr>
            <w:tcW w:w="826" w:type="pct"/>
          </w:tcPr>
          <w:p w14:paraId="7FE23C7D" w14:textId="437D3F35" w:rsidR="00876DA7" w:rsidRPr="00876DA7" w:rsidRDefault="00CD4BED" w:rsidP="00876DA7">
            <w:pPr>
              <w:spacing w:after="0" w:line="240" w:lineRule="auto"/>
              <w:ind w:left="57" w:right="57" w:hanging="1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ОК 5, ОК 6; ПК 3.1, ПК 3.3</w:t>
            </w:r>
          </w:p>
        </w:tc>
        <w:tc>
          <w:tcPr>
            <w:tcW w:w="666" w:type="pct"/>
          </w:tcPr>
          <w:p w14:paraId="25377628" w14:textId="4D5305DE" w:rsidR="00876DA7" w:rsidRPr="00876DA7" w:rsidRDefault="00AD67D3" w:rsidP="00AD67D3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Устный опрос</w:t>
            </w:r>
          </w:p>
        </w:tc>
        <w:tc>
          <w:tcPr>
            <w:tcW w:w="748" w:type="pct"/>
          </w:tcPr>
          <w:p w14:paraId="5BBCA1FD" w14:textId="2C76D1F8" w:rsidR="00876DA7" w:rsidRPr="00876DA7" w:rsidRDefault="00CD4BED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Презентация</w:t>
            </w:r>
          </w:p>
        </w:tc>
      </w:tr>
      <w:tr w:rsidR="00876DA7" w:rsidRPr="00876DA7" w14:paraId="72707069" w14:textId="77777777" w:rsidTr="00FD5EC8">
        <w:trPr>
          <w:trHeight w:val="255"/>
        </w:trPr>
        <w:tc>
          <w:tcPr>
            <w:tcW w:w="5000" w:type="pct"/>
            <w:gridSpan w:val="6"/>
          </w:tcPr>
          <w:p w14:paraId="6218F4B3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ja-JP"/>
              </w:rPr>
              <w:t>3. Заключительный этап занятия</w:t>
            </w:r>
          </w:p>
        </w:tc>
      </w:tr>
      <w:tr w:rsidR="00876DA7" w:rsidRPr="00876DA7" w14:paraId="1C48F527" w14:textId="77777777" w:rsidTr="00CD4BED">
        <w:trPr>
          <w:trHeight w:val="358"/>
        </w:trPr>
        <w:tc>
          <w:tcPr>
            <w:tcW w:w="1089" w:type="pct"/>
          </w:tcPr>
          <w:p w14:paraId="5E954FDF" w14:textId="6EBD2807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 xml:space="preserve">Диагностика, </w:t>
            </w:r>
            <w:r w:rsidR="00CD4BED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 xml:space="preserve">15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мин</w:t>
            </w:r>
          </w:p>
        </w:tc>
        <w:tc>
          <w:tcPr>
            <w:tcW w:w="953" w:type="pct"/>
          </w:tcPr>
          <w:p w14:paraId="2126153A" w14:textId="0A4886AC" w:rsidR="00876DA7" w:rsidRPr="00876DA7" w:rsidRDefault="00CD4BED" w:rsidP="00CD4BED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 xml:space="preserve">Организует первичную проверку знаний </w:t>
            </w:r>
          </w:p>
        </w:tc>
        <w:tc>
          <w:tcPr>
            <w:tcW w:w="719" w:type="pct"/>
          </w:tcPr>
          <w:p w14:paraId="4D09052C" w14:textId="4D95DB55" w:rsidR="00876DA7" w:rsidRPr="00876DA7" w:rsidRDefault="00AD67D3" w:rsidP="00AD67D3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Выполняют задание</w:t>
            </w:r>
          </w:p>
        </w:tc>
        <w:tc>
          <w:tcPr>
            <w:tcW w:w="826" w:type="pct"/>
          </w:tcPr>
          <w:p w14:paraId="6E183E2D" w14:textId="62C54B95" w:rsidR="00876DA7" w:rsidRPr="00876DA7" w:rsidRDefault="00AE5944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ОК</w:t>
            </w:r>
            <w:r w:rsidR="00AD67D3"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 xml:space="preserve"> 2</w:t>
            </w:r>
          </w:p>
        </w:tc>
        <w:tc>
          <w:tcPr>
            <w:tcW w:w="666" w:type="pct"/>
          </w:tcPr>
          <w:p w14:paraId="33163258" w14:textId="2E505814" w:rsidR="00876DA7" w:rsidRPr="00876DA7" w:rsidRDefault="00AD67D3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 xml:space="preserve">Тестирование </w:t>
            </w:r>
          </w:p>
        </w:tc>
        <w:tc>
          <w:tcPr>
            <w:tcW w:w="748" w:type="pct"/>
          </w:tcPr>
          <w:p w14:paraId="75962651" w14:textId="7F716F1E" w:rsidR="00876DA7" w:rsidRPr="00876DA7" w:rsidRDefault="00AD67D3" w:rsidP="00AD67D3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Распечатка с тестом</w:t>
            </w:r>
          </w:p>
        </w:tc>
      </w:tr>
      <w:tr w:rsidR="00876DA7" w:rsidRPr="00876DA7" w14:paraId="0609CE2F" w14:textId="77777777" w:rsidTr="00CD4BED">
        <w:trPr>
          <w:trHeight w:val="358"/>
        </w:trPr>
        <w:tc>
          <w:tcPr>
            <w:tcW w:w="1089" w:type="pct"/>
          </w:tcPr>
          <w:p w14:paraId="35F1993C" w14:textId="77E2EDE4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</w:pP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Подведение</w:t>
            </w:r>
            <w:r w:rsidRPr="00876DA7">
              <w:rPr>
                <w:rFonts w:ascii="Times New Roman" w:eastAsia="Calibri" w:hAnsi="Times New Roman" w:cs="Times New Roman"/>
                <w:bCs/>
                <w:spacing w:val="-7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итогов,</w:t>
            </w:r>
            <w:r w:rsidRPr="00876DA7">
              <w:rPr>
                <w:rFonts w:ascii="Times New Roman" w:eastAsia="Calibri" w:hAnsi="Times New Roman" w:cs="Times New Roman"/>
                <w:bCs/>
                <w:spacing w:val="3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домашнее</w:t>
            </w:r>
            <w:r w:rsidRPr="00876DA7">
              <w:rPr>
                <w:rFonts w:ascii="Times New Roman" w:eastAsia="Calibri" w:hAnsi="Times New Roman" w:cs="Times New Roman"/>
                <w:bCs/>
                <w:spacing w:val="-2"/>
                <w:position w:val="-1"/>
                <w:sz w:val="24"/>
                <w:szCs w:val="24"/>
                <w:lang w:eastAsia="ja-JP"/>
              </w:rPr>
              <w:t xml:space="preserve"> 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 xml:space="preserve">задание, </w:t>
            </w:r>
            <w:r w:rsidR="00AD67D3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>5</w:t>
            </w:r>
            <w:r w:rsidRPr="00876DA7">
              <w:rPr>
                <w:rFonts w:ascii="Times New Roman" w:eastAsia="Calibri" w:hAnsi="Times New Roman" w:cs="Times New Roman"/>
                <w:bCs/>
                <w:position w:val="-1"/>
                <w:sz w:val="24"/>
                <w:szCs w:val="24"/>
                <w:lang w:eastAsia="ja-JP"/>
              </w:rPr>
              <w:t xml:space="preserve"> мин</w:t>
            </w:r>
          </w:p>
        </w:tc>
        <w:tc>
          <w:tcPr>
            <w:tcW w:w="953" w:type="pct"/>
          </w:tcPr>
          <w:p w14:paraId="3EEBAFE3" w14:textId="77777777" w:rsidR="00876DA7" w:rsidRDefault="00AD67D3" w:rsidP="00AD67D3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Подводит итоги урока.</w:t>
            </w:r>
          </w:p>
          <w:p w14:paraId="109051E4" w14:textId="74C20C0A" w:rsidR="00AD67D3" w:rsidRPr="00876DA7" w:rsidRDefault="00AD67D3" w:rsidP="00AD67D3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Объясняет домашнее задание</w:t>
            </w:r>
          </w:p>
        </w:tc>
        <w:tc>
          <w:tcPr>
            <w:tcW w:w="719" w:type="pct"/>
          </w:tcPr>
          <w:p w14:paraId="0BA2490F" w14:textId="16B5C708" w:rsidR="00AD67D3" w:rsidRPr="00876DA7" w:rsidRDefault="00AD67D3" w:rsidP="00AD67D3">
            <w:pPr>
              <w:spacing w:after="0" w:line="240" w:lineRule="auto"/>
              <w:ind w:right="57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Слушают преподавателя. Записывают домашнее задание</w:t>
            </w:r>
          </w:p>
        </w:tc>
        <w:tc>
          <w:tcPr>
            <w:tcW w:w="826" w:type="pct"/>
          </w:tcPr>
          <w:p w14:paraId="6BD984E3" w14:textId="7C9E7AD8" w:rsidR="00876DA7" w:rsidRPr="00876DA7" w:rsidRDefault="00AE5944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  <w:t>ОК 1</w:t>
            </w:r>
          </w:p>
        </w:tc>
        <w:tc>
          <w:tcPr>
            <w:tcW w:w="666" w:type="pct"/>
          </w:tcPr>
          <w:p w14:paraId="12CBDA66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</w:tc>
        <w:tc>
          <w:tcPr>
            <w:tcW w:w="748" w:type="pct"/>
          </w:tcPr>
          <w:p w14:paraId="31863E1E" w14:textId="77777777" w:rsidR="00876DA7" w:rsidRPr="00876DA7" w:rsidRDefault="00876DA7" w:rsidP="00876DA7">
            <w:pPr>
              <w:spacing w:after="0" w:line="240" w:lineRule="auto"/>
              <w:ind w:left="57" w:right="57" w:hanging="1"/>
              <w:jc w:val="both"/>
              <w:outlineLvl w:val="0"/>
              <w:rPr>
                <w:rFonts w:ascii="Times New Roman" w:eastAsia="Calibri" w:hAnsi="Times New Roman" w:cs="Times New Roman"/>
                <w:position w:val="-1"/>
                <w:sz w:val="24"/>
                <w:szCs w:val="24"/>
                <w:lang w:eastAsia="ja-JP"/>
              </w:rPr>
            </w:pPr>
          </w:p>
        </w:tc>
      </w:tr>
    </w:tbl>
    <w:p w14:paraId="69F5EFF5" w14:textId="52BE1F77" w:rsidR="0023455B" w:rsidRDefault="0023455B" w:rsidP="004E5E2F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</w:p>
    <w:p w14:paraId="6A26A5B3" w14:textId="77777777" w:rsidR="005F3A84" w:rsidRPr="005F3A84" w:rsidRDefault="005F3A84" w:rsidP="005F3A84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F3A84">
        <w:rPr>
          <w:rFonts w:ascii="Times New Roman" w:eastAsia="Calibri" w:hAnsi="Times New Roman" w:cs="Times New Roman"/>
          <w:b/>
          <w:sz w:val="28"/>
        </w:rPr>
        <w:t>Сценарий интегрированного урока «Общая характеристика неметаллов и их влияние на качество сварного шва»</w:t>
      </w:r>
    </w:p>
    <w:tbl>
      <w:tblPr>
        <w:tblStyle w:val="a3"/>
        <w:tblW w:w="13858" w:type="dxa"/>
        <w:tblLook w:val="04A0" w:firstRow="1" w:lastRow="0" w:firstColumn="1" w:lastColumn="0" w:noHBand="0" w:noVBand="1"/>
      </w:tblPr>
      <w:tblGrid>
        <w:gridCol w:w="1633"/>
        <w:gridCol w:w="5988"/>
        <w:gridCol w:w="6237"/>
      </w:tblGrid>
      <w:tr w:rsidR="005F3A84" w:rsidRPr="005F3A84" w14:paraId="07EE0F8F" w14:textId="77777777" w:rsidTr="005F3A84">
        <w:tc>
          <w:tcPr>
            <w:tcW w:w="1633" w:type="dxa"/>
          </w:tcPr>
          <w:p w14:paraId="67AFA92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b/>
              </w:rPr>
              <w:t>Этап урока</w:t>
            </w:r>
          </w:p>
        </w:tc>
        <w:tc>
          <w:tcPr>
            <w:tcW w:w="5988" w:type="dxa"/>
          </w:tcPr>
          <w:p w14:paraId="58FA2BC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b/>
                <w:sz w:val="24"/>
              </w:rPr>
              <w:t>Деятельность преподавателя</w:t>
            </w:r>
          </w:p>
        </w:tc>
        <w:tc>
          <w:tcPr>
            <w:tcW w:w="6237" w:type="dxa"/>
          </w:tcPr>
          <w:p w14:paraId="106EDBA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b/>
                <w:sz w:val="24"/>
              </w:rPr>
              <w:t>Деятельность студентов</w:t>
            </w:r>
          </w:p>
        </w:tc>
      </w:tr>
      <w:tr w:rsidR="005F3A84" w:rsidRPr="005F3A84" w14:paraId="6355D799" w14:textId="77777777" w:rsidTr="005F3A84">
        <w:tc>
          <w:tcPr>
            <w:tcW w:w="1633" w:type="dxa"/>
          </w:tcPr>
          <w:p w14:paraId="52D78BA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5F3A84">
              <w:rPr>
                <w:rFonts w:ascii="Times New Roman" w:eastAsia="Calibri" w:hAnsi="Times New Roman" w:cs="Times New Roman"/>
                <w:sz w:val="24"/>
              </w:rPr>
              <w:t>Актуали-зация</w:t>
            </w:r>
            <w:proofErr w:type="spellEnd"/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 знаний</w:t>
            </w:r>
          </w:p>
        </w:tc>
        <w:tc>
          <w:tcPr>
            <w:tcW w:w="5988" w:type="dxa"/>
          </w:tcPr>
          <w:p w14:paraId="32159A6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b/>
                <w:sz w:val="24"/>
              </w:rPr>
              <w:t>Преподаватель Химии</w:t>
            </w:r>
          </w:p>
          <w:p w14:paraId="01D12A4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Приветствует студентов; отмечает отсутствующих. (слайд 1)</w:t>
            </w:r>
          </w:p>
          <w:p w14:paraId="504EA20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Организует беседу по вопросам:</w:t>
            </w:r>
          </w:p>
          <w:p w14:paraId="73A9E883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(Слайд 2</w:t>
            </w:r>
            <w:proofErr w:type="gramStart"/>
            <w:r w:rsidRPr="005F3A84">
              <w:rPr>
                <w:rFonts w:ascii="Times New Roman" w:eastAsia="Calibri" w:hAnsi="Times New Roman" w:cs="Times New Roman"/>
                <w:sz w:val="24"/>
              </w:rPr>
              <w:t>)</w:t>
            </w:r>
            <w:proofErr w:type="gramEnd"/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 Посмотрите, что изображено на экране?</w:t>
            </w:r>
          </w:p>
          <w:p w14:paraId="5849ECD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2710BD1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lastRenderedPageBreak/>
              <w:t>Как по этой таблице определить положение металлов и неметаллов?</w:t>
            </w:r>
          </w:p>
          <w:p w14:paraId="4833F1C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0BCF3CE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285F588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6CD5311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49C9936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Тему «Металлы» мы изучали на предыдущих уроках. </w:t>
            </w:r>
          </w:p>
          <w:p w14:paraId="5528B20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(Слайд 3</w:t>
            </w:r>
            <w:proofErr w:type="gramStart"/>
            <w:r w:rsidRPr="005F3A84">
              <w:rPr>
                <w:rFonts w:ascii="Times New Roman" w:eastAsia="Calibri" w:hAnsi="Times New Roman" w:cs="Times New Roman"/>
                <w:sz w:val="24"/>
              </w:rPr>
              <w:t>)</w:t>
            </w:r>
            <w:proofErr w:type="gramEnd"/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 Скажите, какой из металлов является наиболее важным в вашей будущей специальности и почему вы так считаете?</w:t>
            </w:r>
          </w:p>
          <w:p w14:paraId="1543A28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5EBF981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7739C1C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Приведите примеры изделий с использованием железа в нашем кабинете.</w:t>
            </w:r>
          </w:p>
          <w:p w14:paraId="7DCAF36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14:paraId="6DE9DFE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4040C25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Ваши правильные ответы подтверждают то, что вы знаете ответ и на вопрос: в каком виде железо используется в изделиях?</w:t>
            </w:r>
          </w:p>
          <w:p w14:paraId="0F6C80D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5096730B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36C851C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А что, кроме железа и углерода входит в состав сплавов? (Слайд 4)</w:t>
            </w:r>
          </w:p>
          <w:p w14:paraId="3DF5FE8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21328CF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2B558B63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Вы изучаете Материаловедение и уже знаете, на какие две группы делят эти примеси?</w:t>
            </w:r>
          </w:p>
          <w:p w14:paraId="0BD11149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Посмотрите на химический состав стали и приведите примеры полезных и вредных примесей.</w:t>
            </w:r>
          </w:p>
          <w:p w14:paraId="6E90D97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45F369B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262AA5C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Приветствуют преподавателя</w:t>
            </w:r>
          </w:p>
          <w:p w14:paraId="4D27CF5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Отвечают на вопросы:</w:t>
            </w:r>
          </w:p>
          <w:p w14:paraId="454492A1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0B4B0279" w14:textId="760BFF0D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Периодическая система химических элементов Д.И. Менделеева</w:t>
            </w:r>
          </w:p>
          <w:p w14:paraId="57AA8DB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lastRenderedPageBreak/>
              <w:t>Если провести диагональ от бериллия к астату, то металлы будут располагаться в левом нижнем углу, а неметаллы – в правом верхнем углу.</w:t>
            </w:r>
          </w:p>
          <w:p w14:paraId="450B49F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5D219A8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6419E9A3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11721BE6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10E518E9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D328C1A" w14:textId="61A4F8AE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color w:val="FF0000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Железо, так как большинство сварных изделий изготовлено из материалов, в состав которых входит железо.</w:t>
            </w:r>
          </w:p>
          <w:p w14:paraId="5AF6BA1B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735B7D5" w14:textId="3FF95320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Трубы отопления, каркас столов, стульев.</w:t>
            </w:r>
          </w:p>
          <w:p w14:paraId="72DA3FE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color w:val="FF0000"/>
                <w:sz w:val="24"/>
              </w:rPr>
            </w:pPr>
          </w:p>
          <w:p w14:paraId="39D2F689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color w:val="FF0000"/>
                <w:sz w:val="24"/>
              </w:rPr>
            </w:pPr>
          </w:p>
          <w:p w14:paraId="4CF49A18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A86FF72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D48A96D" w14:textId="5EC8703F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В виде сплава железа с углеродом и называется сталью, если углерода до 2,14%</w:t>
            </w:r>
          </w:p>
          <w:p w14:paraId="1798BBA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color w:val="FF0000"/>
                <w:sz w:val="24"/>
              </w:rPr>
            </w:pPr>
          </w:p>
          <w:p w14:paraId="5962BAD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3BA7DD5F" w14:textId="568DDB20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color w:val="FF0000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Примеси других химических элементов: кремний, сера, фосфор, м</w:t>
            </w:r>
            <w:r w:rsidR="00227086">
              <w:rPr>
                <w:rFonts w:ascii="Times New Roman" w:eastAsia="Calibri" w:hAnsi="Times New Roman" w:cs="Times New Roman"/>
                <w:i/>
                <w:sz w:val="24"/>
              </w:rPr>
              <w:t>арг</w:t>
            </w: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анец</w:t>
            </w:r>
            <w:r w:rsidRPr="005F3A84">
              <w:rPr>
                <w:rFonts w:ascii="Times New Roman" w:eastAsia="Calibri" w:hAnsi="Times New Roman" w:cs="Times New Roman"/>
                <w:i/>
                <w:color w:val="FF0000"/>
                <w:sz w:val="24"/>
              </w:rPr>
              <w:t>.</w:t>
            </w:r>
          </w:p>
          <w:p w14:paraId="31E44F9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704CA06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1ECF2C87" w14:textId="38029B18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Полезные и вредные</w:t>
            </w:r>
          </w:p>
          <w:p w14:paraId="0CEBFF8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4B59DC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 xml:space="preserve">Полезные: кремний и марганец - активные </w:t>
            </w:r>
            <w:proofErr w:type="spellStart"/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раскислители</w:t>
            </w:r>
            <w:proofErr w:type="spellEnd"/>
          </w:p>
          <w:p w14:paraId="5672B1A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 xml:space="preserve">Вредные: сера и фосфор-вызывают </w:t>
            </w:r>
            <w:proofErr w:type="spellStart"/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охрупчивание</w:t>
            </w:r>
            <w:proofErr w:type="spellEnd"/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 xml:space="preserve"> сталей</w:t>
            </w:r>
          </w:p>
          <w:p w14:paraId="091770F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F3A84" w:rsidRPr="005F3A84" w14:paraId="3B1B7C9F" w14:textId="77777777" w:rsidTr="005F3A84">
        <w:tc>
          <w:tcPr>
            <w:tcW w:w="1633" w:type="dxa"/>
          </w:tcPr>
          <w:p w14:paraId="6F3CEBE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II</w:t>
            </w: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 Освоение нового материала</w:t>
            </w:r>
          </w:p>
        </w:tc>
        <w:tc>
          <w:tcPr>
            <w:tcW w:w="5988" w:type="dxa"/>
          </w:tcPr>
          <w:p w14:paraId="0F342A7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Углерод, кремний, сера, фосфор – это неметаллы, которые входят в состав стали и влияют на ее качество. Давайте </w:t>
            </w:r>
          </w:p>
          <w:p w14:paraId="5F4E97D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сформулируем тему сегодняшнего урока.</w:t>
            </w:r>
          </w:p>
          <w:p w14:paraId="6524B154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(Слайд 5)</w:t>
            </w:r>
          </w:p>
          <w:p w14:paraId="4BB3DE9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4E70644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Ваша задача: прочитать текст параграфа 21 и составить конспект по плану</w:t>
            </w:r>
          </w:p>
          <w:p w14:paraId="48C50FC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lastRenderedPageBreak/>
              <w:t>План характеристики неметаллов выведен на экран.</w:t>
            </w:r>
          </w:p>
          <w:p w14:paraId="4AFB206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1F170AD4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Преподаватель организует беседу по результатам написания конспекта.</w:t>
            </w:r>
          </w:p>
          <w:p w14:paraId="520720B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14:paraId="767EBAB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b/>
                <w:sz w:val="24"/>
              </w:rPr>
              <w:t>Преподаватель Материаловедения</w:t>
            </w:r>
          </w:p>
          <w:p w14:paraId="76CDB4B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Какие известные вам неметаллы в газообразном состоянии находятся в окружающей среде? (Слайд 6)</w:t>
            </w:r>
          </w:p>
          <w:p w14:paraId="4C9B30E4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78AF7543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Да, вы правы: именно эти </w:t>
            </w:r>
            <w:proofErr w:type="spellStart"/>
            <w:r w:rsidRPr="005F3A84">
              <w:rPr>
                <w:rFonts w:ascii="Times New Roman" w:eastAsia="Calibri" w:hAnsi="Times New Roman" w:cs="Times New Roman"/>
                <w:sz w:val="24"/>
              </w:rPr>
              <w:t>газы</w:t>
            </w:r>
            <w:proofErr w:type="spellEnd"/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 являются основными в составе окружающей среды</w:t>
            </w:r>
          </w:p>
          <w:p w14:paraId="7E3294C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Предлагаю начать наш разговор о газах с кислорода. Какое свойство кислорода отличает его от остальных газов?</w:t>
            </w:r>
          </w:p>
          <w:p w14:paraId="7581B56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(слайд 7)</w:t>
            </w:r>
          </w:p>
          <w:p w14:paraId="0C195C6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43F9C9FB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Как это свойство проявляется при попадании кислорода в металл шва, пока он находится в жидком состоянии? (Слайд 8)</w:t>
            </w:r>
          </w:p>
          <w:p w14:paraId="60C68CBB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3C11C703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Ваше мнение: это снижает качество металла сварного шва и почему?</w:t>
            </w:r>
          </w:p>
          <w:p w14:paraId="110C993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2B5E34F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582194E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1B5976B3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522B674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Давайте вспомним из материаловедения 5 механических свойств металлов. (Слайд 9)</w:t>
            </w:r>
          </w:p>
          <w:p w14:paraId="6625D5C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5486011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33E591A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Какие требования по механическим свойствам предъявляются к металлу шва?</w:t>
            </w:r>
          </w:p>
          <w:p w14:paraId="091063A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54CC67F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40BD6E8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3E47392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4D680813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Познакомимся с влиянием азота и водорода на свойства металла шва.</w:t>
            </w:r>
          </w:p>
          <w:p w14:paraId="2B0A8D4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lastRenderedPageBreak/>
              <w:t>Напоминаю, что сталь – это сплав железа с углеродом. С каким из этих элементов будет реагировать азот и что при этом образуется?</w:t>
            </w:r>
          </w:p>
          <w:p w14:paraId="4ED9D3F9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15A5DDB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Нитрид железа повышает твердость, но какое свойство при этом резко снижается?</w:t>
            </w:r>
          </w:p>
          <w:p w14:paraId="17384CD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65E7A76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Верно. И при этом повышается хрупкость стали. При нагреве появляется вероятность образования трещин – недопустимый дефект металла шва</w:t>
            </w:r>
          </w:p>
          <w:p w14:paraId="030DB3B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А как влияет водород на качество металла шва? Вступает ли водород в реакцию с железом при высокой температуре?</w:t>
            </w:r>
          </w:p>
          <w:p w14:paraId="3FB5690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2D89EAD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1F02E95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4DBD662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Верно. А что происходит? </w:t>
            </w:r>
          </w:p>
          <w:p w14:paraId="7605841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4CA96BF4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1A9F4463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6B0F4E2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4535ECE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40CD754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А это приводит к образованию полостей, заполненных водородом, что считается недопустимым дефектом, так как снижается какое свойство металла?</w:t>
            </w:r>
          </w:p>
          <w:p w14:paraId="251973E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5C7FF42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Ваше мнение: каким путём кислород, азот и водород попадают в металл сварочной ванны?</w:t>
            </w:r>
          </w:p>
          <w:p w14:paraId="33C56AF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37A5121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52B3FB6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  <w:p w14:paraId="5DC1AD8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Замечательно. Не значит ли это, что есть необходимость ограничить попадание этих газов в металл сварочной ванны? </w:t>
            </w:r>
          </w:p>
          <w:p w14:paraId="6A2C37C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3D652F5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Попробуйте предложить способ зашиты, исходя из темы урока. Вы оформили конспект по свойствам неметаллов. Поскольку речь идёт о газообразных </w:t>
            </w:r>
            <w:r w:rsidRPr="005F3A84">
              <w:rPr>
                <w:rFonts w:ascii="Times New Roman" w:eastAsia="Calibri" w:hAnsi="Times New Roman" w:cs="Times New Roman"/>
                <w:sz w:val="24"/>
              </w:rPr>
              <w:lastRenderedPageBreak/>
              <w:t>неметаллах предлагаю ещё раз вспомнить о газах окружающей среды (слайд 10)</w:t>
            </w:r>
          </w:p>
          <w:p w14:paraId="6DD669E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55A9DDCB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Предложите, при помощи каких других газов можно обеспечить защиту сварочной ванны от попадания кислорода, азота и водорода в металл шва? (слайд 11)</w:t>
            </w:r>
          </w:p>
          <w:p w14:paraId="70AE9FF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763BC42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А что же делать с оксидами железа в металле сварочной ванны? Какой неметалл можно использовать для связывания кислорода и высвобождения железа? Подсказка: это - полезная примесь</w:t>
            </w:r>
          </w:p>
          <w:p w14:paraId="6DE1356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73CBA363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Рассмотрим влияние серы и фосфора на качество металла сварного шва.</w:t>
            </w:r>
          </w:p>
          <w:p w14:paraId="6647F27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bookmarkStart w:id="2" w:name="_Hlk148882288"/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Сера, проникая в шов во время его кристаллизации и остывания, начинает образовывать легкоплавкие вещества. </w:t>
            </w:r>
            <w:bookmarkEnd w:id="2"/>
            <w:r w:rsidRPr="005F3A84">
              <w:rPr>
                <w:rFonts w:ascii="Times New Roman" w:eastAsia="Calibri" w:hAnsi="Times New Roman" w:cs="Times New Roman"/>
                <w:sz w:val="24"/>
              </w:rPr>
              <w:t>(Слайд 12). Как называется продукт взаимодействия железа с серой?</w:t>
            </w:r>
          </w:p>
          <w:p w14:paraId="712EAA6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Как можно добиться снижения вредного влияния серы?</w:t>
            </w:r>
          </w:p>
          <w:p w14:paraId="264C416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14:paraId="5676F74B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Какие металлы можно для этого использовать?</w:t>
            </w:r>
          </w:p>
          <w:p w14:paraId="2CF9EC63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Фосфор также является вредной примесью, снижающей пластичность металла. Как называются соединения железа с фосфором?</w:t>
            </w:r>
          </w:p>
          <w:p w14:paraId="0AEE5A4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Верно. Эти соединения отличаются хрупкостью и могут стать зародышами трещин, которые влияют на какое свойство металла?</w:t>
            </w:r>
          </w:p>
          <w:p w14:paraId="7509EDC4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Таким образом, кокой вывод вы можете сделать о влиянии неметаллов на качество сварного шва?</w:t>
            </w:r>
          </w:p>
        </w:tc>
        <w:tc>
          <w:tcPr>
            <w:tcW w:w="6237" w:type="dxa"/>
          </w:tcPr>
          <w:p w14:paraId="0D3CD6CD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37BADE1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6A050CF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18F37D34" w14:textId="1ACA86C1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С помощью преподавателя формулируют тему урока</w:t>
            </w:r>
          </w:p>
          <w:p w14:paraId="5016F74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Общая характеристика неметаллов и их влияние на качество металла сварного шва</w:t>
            </w:r>
          </w:p>
          <w:p w14:paraId="1C18376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Читают текст параграфа, составляют конспект</w:t>
            </w:r>
          </w:p>
          <w:p w14:paraId="68124C7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210D9B6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22105EAB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90C973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Cs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Cs/>
                <w:sz w:val="24"/>
              </w:rPr>
              <w:t>Студенты слушают и дополняют друг друга</w:t>
            </w:r>
          </w:p>
          <w:p w14:paraId="2311212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3325DD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1F76BCBC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2BCF94D8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1E45E3AF" w14:textId="532A2F7C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Азот, кислород, аргон, углекислый газ, гелий, водород,</w:t>
            </w:r>
          </w:p>
          <w:p w14:paraId="7A3C725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7BFC1FB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36516609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1258B547" w14:textId="241E37DA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Его высокая химическая активность. Кислород – сильный природный окислитель.</w:t>
            </w:r>
          </w:p>
          <w:p w14:paraId="702F0E8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84D318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19E30E1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250347BF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2472C644" w14:textId="0CC60D92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Кислород вступает в реакцию с железом с образованием оксидов.</w:t>
            </w:r>
          </w:p>
          <w:p w14:paraId="622CE29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EFD840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Georgia" w:eastAsia="Calibri" w:hAnsi="Georgia" w:cs="Times New Roman"/>
                <w:i/>
              </w:rPr>
              <w:t xml:space="preserve">Значительно снижаются механические свойства </w:t>
            </w:r>
            <w:r w:rsidRPr="005F3A84">
              <w:rPr>
                <w:rFonts w:ascii="Georgia" w:eastAsia="Calibri" w:hAnsi="Georgia" w:cs="Times New Roman"/>
                <w:i/>
                <w:iCs/>
              </w:rPr>
              <w:t>металла шва,</w:t>
            </w: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 xml:space="preserve"> так как в металле шва образуются несвойственные ему включения</w:t>
            </w:r>
          </w:p>
          <w:p w14:paraId="13F503F0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0055EC0E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8770E3E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0EC01F0D" w14:textId="7B4D8869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Прочность, твердость, пластичность, упругость, ударная вязкость.</w:t>
            </w:r>
          </w:p>
          <w:p w14:paraId="7B73E2E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09A3FAFE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27D4A610" w14:textId="1B1C4E9E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Свойства металла шва должны быть такими же</w:t>
            </w:r>
            <w:r w:rsidR="00227086">
              <w:rPr>
                <w:rFonts w:ascii="Times New Roman" w:eastAsia="Calibri" w:hAnsi="Times New Roman" w:cs="Times New Roman"/>
                <w:i/>
                <w:sz w:val="24"/>
              </w:rPr>
              <w:t>,</w:t>
            </w: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 xml:space="preserve"> как и у металла, из которого изготовлены свариваемые детали</w:t>
            </w:r>
          </w:p>
          <w:p w14:paraId="23F38E4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1A5104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46F5F1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2BBE455B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2D0493D1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C661584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733FAFBB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7FA0F97B" w14:textId="2354474A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Железо реагирует с азотом с образованием нитрида железа</w:t>
            </w:r>
          </w:p>
          <w:p w14:paraId="5D8FDFF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7390D3E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Резко снижается пластичность</w:t>
            </w:r>
          </w:p>
          <w:p w14:paraId="161F6EA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EE5268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80400C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C9EB62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FBF94B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03B83AE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Из материаловедения известно, что</w:t>
            </w:r>
          </w:p>
          <w:p w14:paraId="4DB9236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водород с железом не реагирует, так как не обладает высокой химической активностью.</w:t>
            </w:r>
          </w:p>
          <w:p w14:paraId="52913FE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 xml:space="preserve">Водород в металле сварочной ванны будет растворяться. </w:t>
            </w:r>
          </w:p>
          <w:p w14:paraId="294D4DF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7E2CC19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Снижается прочность</w:t>
            </w:r>
          </w:p>
          <w:p w14:paraId="160C2ADB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BD4DB6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207B57C6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3F8D1859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C45938A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E550F55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181BC40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3E4E18C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35EEB85A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FF252C3" w14:textId="0EADA063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Попадают из окружающей среды, с поверхности металла, из сварочного материала.</w:t>
            </w:r>
          </w:p>
          <w:p w14:paraId="6E5DFA59" w14:textId="77777777" w:rsidR="005F3A84" w:rsidRPr="005F3A84" w:rsidRDefault="005F3A84" w:rsidP="005F3A84">
            <w:pPr>
              <w:rPr>
                <w:rFonts w:ascii="Georgia" w:eastAsia="Calibri" w:hAnsi="Georgia" w:cs="Times New Roman"/>
                <w:i/>
                <w:color w:val="333333"/>
              </w:rPr>
            </w:pPr>
          </w:p>
          <w:p w14:paraId="3A5B53D7" w14:textId="77777777" w:rsidR="005F3A84" w:rsidRDefault="005F3A84" w:rsidP="005F3A84">
            <w:pPr>
              <w:rPr>
                <w:rFonts w:ascii="Georgia" w:eastAsia="Calibri" w:hAnsi="Georgia" w:cs="Times New Roman"/>
                <w:i/>
                <w:color w:val="333333"/>
              </w:rPr>
            </w:pPr>
          </w:p>
          <w:p w14:paraId="54008562" w14:textId="77777777" w:rsidR="005F3A84" w:rsidRDefault="005F3A84" w:rsidP="005F3A84">
            <w:pPr>
              <w:rPr>
                <w:rFonts w:ascii="Georgia" w:eastAsia="Calibri" w:hAnsi="Georgia" w:cs="Times New Roman"/>
                <w:i/>
                <w:color w:val="333333"/>
              </w:rPr>
            </w:pPr>
          </w:p>
          <w:p w14:paraId="1AA3C305" w14:textId="77777777" w:rsidR="005F3A84" w:rsidRDefault="005F3A84" w:rsidP="005F3A84">
            <w:pPr>
              <w:rPr>
                <w:rFonts w:ascii="Georgia" w:eastAsia="Calibri" w:hAnsi="Georgia" w:cs="Times New Roman"/>
                <w:i/>
                <w:color w:val="333333"/>
              </w:rPr>
            </w:pPr>
          </w:p>
          <w:p w14:paraId="265A1DAC" w14:textId="3309D100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Georgia" w:eastAsia="Calibri" w:hAnsi="Georgia" w:cs="Times New Roman"/>
                <w:i/>
                <w:color w:val="333333"/>
              </w:rPr>
              <w:t>Да, необходима надежная защита сварочной ванны от этих газов</w:t>
            </w:r>
          </w:p>
          <w:p w14:paraId="6A31145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77E64B0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8D974A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295D298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3F9A4E42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760EC102" w14:textId="177D5E60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Азот, кислород, аргон, углекислый газ, гелий, водород,</w:t>
            </w:r>
          </w:p>
          <w:p w14:paraId="2F0F66E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15F3D68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7CECA661" w14:textId="3F7CF526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 xml:space="preserve">Можно использовать благородные </w:t>
            </w:r>
            <w:proofErr w:type="spellStart"/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газы</w:t>
            </w:r>
            <w:proofErr w:type="spellEnd"/>
            <w:r w:rsidR="00227086">
              <w:rPr>
                <w:rFonts w:ascii="Times New Roman" w:eastAsia="Calibri" w:hAnsi="Times New Roman" w:cs="Times New Roman"/>
                <w:i/>
                <w:sz w:val="24"/>
              </w:rPr>
              <w:t>:</w:t>
            </w: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 xml:space="preserve"> гелий, аргон, которые не вступают в реакцию с металлом.</w:t>
            </w:r>
          </w:p>
          <w:p w14:paraId="1DB7C2F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73F0DB5D" w14:textId="77777777" w:rsid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2DC01F2E" w14:textId="1DC399D2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Можно ввести в состав сварочных материалов дополнительно кремний, чтобы обеспечить реакцию раскисления</w:t>
            </w:r>
          </w:p>
          <w:p w14:paraId="3E78F53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163053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0ECC9DA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5AC7B9E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3B337DE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172D0F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Сульфид железа (</w:t>
            </w:r>
            <w:r w:rsidRPr="005F3A84">
              <w:rPr>
                <w:rFonts w:ascii="Times New Roman" w:eastAsia="Calibri" w:hAnsi="Times New Roman" w:cs="Times New Roman"/>
                <w:i/>
                <w:sz w:val="24"/>
                <w:lang w:val="en-US"/>
              </w:rPr>
              <w:t>II</w:t>
            </w: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)</w:t>
            </w:r>
          </w:p>
          <w:p w14:paraId="6CC7E587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4BBD5CA9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Перевести сульфид железа в сульфиды с более высокой температурой плавления</w:t>
            </w:r>
          </w:p>
          <w:p w14:paraId="3A989989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iCs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iCs/>
                <w:sz w:val="24"/>
              </w:rPr>
              <w:t>Марганец или кальций</w:t>
            </w:r>
          </w:p>
          <w:p w14:paraId="0B46E3F4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iCs/>
                <w:sz w:val="24"/>
              </w:rPr>
            </w:pPr>
          </w:p>
          <w:p w14:paraId="5C93EA2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iCs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iCs/>
                <w:sz w:val="24"/>
              </w:rPr>
              <w:t>Фосфиды</w:t>
            </w:r>
          </w:p>
          <w:p w14:paraId="318AED2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iCs/>
                <w:sz w:val="24"/>
              </w:rPr>
            </w:pPr>
          </w:p>
          <w:p w14:paraId="39B9BFB9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iCs/>
                <w:sz w:val="24"/>
              </w:rPr>
            </w:pPr>
          </w:p>
          <w:p w14:paraId="25FCF70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iCs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iCs/>
                <w:sz w:val="24"/>
              </w:rPr>
              <w:t>Прочность</w:t>
            </w:r>
          </w:p>
          <w:p w14:paraId="749D5A59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iCs/>
                <w:sz w:val="24"/>
              </w:rPr>
            </w:pPr>
          </w:p>
          <w:p w14:paraId="539FF8E0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iCs/>
                <w:sz w:val="24"/>
              </w:rPr>
              <w:t>Неметаллы оказывают отрицательное влияние на качество шва.</w:t>
            </w:r>
          </w:p>
        </w:tc>
      </w:tr>
      <w:tr w:rsidR="005F3A84" w:rsidRPr="005F3A84" w14:paraId="745DF6E5" w14:textId="77777777" w:rsidTr="005F3A84">
        <w:tc>
          <w:tcPr>
            <w:tcW w:w="1633" w:type="dxa"/>
          </w:tcPr>
          <w:p w14:paraId="2888B209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lastRenderedPageBreak/>
              <w:t>Тестирование и самопроверка</w:t>
            </w:r>
          </w:p>
        </w:tc>
        <w:tc>
          <w:tcPr>
            <w:tcW w:w="5988" w:type="dxa"/>
          </w:tcPr>
          <w:p w14:paraId="1F22C7A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b/>
                <w:sz w:val="24"/>
              </w:rPr>
              <w:t>Преподаватель Химии</w:t>
            </w:r>
          </w:p>
          <w:p w14:paraId="145331D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Перед вами лист с утверждения по материалу сегодняшнего урока. Ваша задача отметить какие из них верны, а какие нет.</w:t>
            </w:r>
          </w:p>
          <w:p w14:paraId="56AB872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0D6BD329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Проверьте правильность выполнения задания по ключу, который вы видите на экране, и поставьте себе отметку (Слайд 13)</w:t>
            </w:r>
          </w:p>
          <w:p w14:paraId="7C907B0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14:paraId="4DCC78A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383EB3CE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Выполняют задание</w:t>
            </w:r>
          </w:p>
          <w:p w14:paraId="5884C4B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787AB8D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17127B6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</w:p>
          <w:p w14:paraId="3B141F9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Проверяют выполнение задания по ключу</w:t>
            </w:r>
          </w:p>
          <w:p w14:paraId="0E0BC3AA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Называют свою оценку</w:t>
            </w:r>
          </w:p>
        </w:tc>
      </w:tr>
      <w:tr w:rsidR="005F3A84" w:rsidRPr="005F3A84" w14:paraId="720ECE03" w14:textId="77777777" w:rsidTr="005F3A84">
        <w:tc>
          <w:tcPr>
            <w:tcW w:w="1633" w:type="dxa"/>
          </w:tcPr>
          <w:p w14:paraId="53D59A7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lastRenderedPageBreak/>
              <w:t>Подведение итогов</w:t>
            </w:r>
          </w:p>
        </w:tc>
        <w:tc>
          <w:tcPr>
            <w:tcW w:w="5988" w:type="dxa"/>
          </w:tcPr>
          <w:p w14:paraId="44948B72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b/>
                <w:sz w:val="24"/>
              </w:rPr>
              <w:t>Преподаватель Материаловедения</w:t>
            </w:r>
          </w:p>
          <w:p w14:paraId="11B66CAF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Как вы считаете, где может быть использованы знания сегодняшнего урока в вашей будущей работе техником сварочного производства?</w:t>
            </w:r>
          </w:p>
        </w:tc>
        <w:tc>
          <w:tcPr>
            <w:tcW w:w="6237" w:type="dxa"/>
          </w:tcPr>
          <w:p w14:paraId="1E74280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</w:p>
          <w:p w14:paraId="692F6B34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При выборе вида сварки в зависимости от марок свариваемого металла, так как необходимо по виду сварки подбирать способ защиты от воздействия газов окружающей среды и сварочный материал, содержащий повышенный процент кремния для раскисления</w:t>
            </w:r>
          </w:p>
          <w:p w14:paraId="5B30969C" w14:textId="7A1C62F6" w:rsidR="005F3A84" w:rsidRPr="005F3A84" w:rsidRDefault="005F3A84" w:rsidP="005F3A84">
            <w:pPr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Также при подготовке металла под сварку необходимо предусмотреть его зачистку от влаги, грязи, масел на металлических кромках, чтобы предупредить появление такого дефекта, как оксидные включени</w:t>
            </w:r>
            <w:r>
              <w:rPr>
                <w:rFonts w:ascii="Times New Roman" w:eastAsia="Calibri" w:hAnsi="Times New Roman" w:cs="Times New Roman"/>
                <w:i/>
                <w:sz w:val="24"/>
              </w:rPr>
              <w:t>я</w:t>
            </w:r>
            <w:r w:rsidRPr="005F3A84">
              <w:rPr>
                <w:rFonts w:ascii="Times New Roman" w:eastAsia="Calibri" w:hAnsi="Times New Roman" w:cs="Times New Roman"/>
                <w:i/>
                <w:sz w:val="24"/>
              </w:rPr>
              <w:t>, и уменьшить доступ кислорода и водорода</w:t>
            </w:r>
          </w:p>
        </w:tc>
      </w:tr>
      <w:tr w:rsidR="005F3A84" w:rsidRPr="005F3A84" w14:paraId="1CD7F561" w14:textId="77777777" w:rsidTr="005F3A84">
        <w:tc>
          <w:tcPr>
            <w:tcW w:w="1633" w:type="dxa"/>
          </w:tcPr>
          <w:p w14:paraId="3D02462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Домашнее задание</w:t>
            </w:r>
          </w:p>
        </w:tc>
        <w:tc>
          <w:tcPr>
            <w:tcW w:w="5988" w:type="dxa"/>
          </w:tcPr>
          <w:p w14:paraId="1B49D96D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b/>
                <w:sz w:val="24"/>
              </w:rPr>
              <w:t>Преподаватель Химии</w:t>
            </w:r>
          </w:p>
          <w:p w14:paraId="7B26F838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Запишите домашнее задание (Слайд 14) Учебник: параграф 21, записи в тетради</w:t>
            </w:r>
          </w:p>
          <w:p w14:paraId="210D837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Рассмотреть реакции как окислительно-восстановительные, составить электронный баланс</w:t>
            </w:r>
          </w:p>
          <w:p w14:paraId="1E784CB6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t>CH</w:t>
            </w:r>
            <w:r w:rsidRPr="005F3A84">
              <w:rPr>
                <w:rFonts w:ascii="Times New Roman" w:eastAsia="Calibri" w:hAnsi="Times New Roman" w:cs="Times New Roman"/>
                <w:sz w:val="24"/>
                <w:vertAlign w:val="subscript"/>
                <w:lang w:val="en-US"/>
              </w:rPr>
              <w:t>4</w:t>
            </w: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+ 4S = CS</w:t>
            </w:r>
            <w:r w:rsidRPr="005F3A84">
              <w:rPr>
                <w:rFonts w:ascii="Times New Roman" w:eastAsia="Calibri" w:hAnsi="Times New Roman" w:cs="Times New Roman"/>
                <w:sz w:val="24"/>
                <w:vertAlign w:val="subscript"/>
                <w:lang w:val="en-US"/>
              </w:rPr>
              <w:t>2</w:t>
            </w: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+ 2H</w:t>
            </w:r>
            <w:r w:rsidRPr="005F3A84">
              <w:rPr>
                <w:rFonts w:ascii="Times New Roman" w:eastAsia="Calibri" w:hAnsi="Times New Roman" w:cs="Times New Roman"/>
                <w:sz w:val="24"/>
                <w:vertAlign w:val="subscript"/>
                <w:lang w:val="en-US"/>
              </w:rPr>
              <w:t>2</w:t>
            </w: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t>O</w:t>
            </w:r>
          </w:p>
          <w:p w14:paraId="0823A09C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t>2HNO</w:t>
            </w:r>
            <w:r w:rsidRPr="005F3A84">
              <w:rPr>
                <w:rFonts w:ascii="Times New Roman" w:eastAsia="Calibri" w:hAnsi="Times New Roman" w:cs="Times New Roman"/>
                <w:sz w:val="24"/>
                <w:vertAlign w:val="subscript"/>
                <w:lang w:val="en-US"/>
              </w:rPr>
              <w:t>3</w:t>
            </w: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+ S = H</w:t>
            </w:r>
            <w:r w:rsidRPr="005F3A84">
              <w:rPr>
                <w:rFonts w:ascii="Times New Roman" w:eastAsia="Calibri" w:hAnsi="Times New Roman" w:cs="Times New Roman"/>
                <w:sz w:val="24"/>
                <w:vertAlign w:val="subscript"/>
                <w:lang w:val="en-US"/>
              </w:rPr>
              <w:t>2</w:t>
            </w: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t>SO</w:t>
            </w:r>
            <w:r w:rsidRPr="005F3A84">
              <w:rPr>
                <w:rFonts w:ascii="Times New Roman" w:eastAsia="Calibri" w:hAnsi="Times New Roman" w:cs="Times New Roman"/>
                <w:sz w:val="24"/>
                <w:vertAlign w:val="subscript"/>
                <w:lang w:val="en-US"/>
              </w:rPr>
              <w:t>4</w:t>
            </w:r>
            <w:r w:rsidRPr="005F3A8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+ 2NO</w:t>
            </w:r>
          </w:p>
          <w:p w14:paraId="59D546E1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6237" w:type="dxa"/>
          </w:tcPr>
          <w:p w14:paraId="660D0725" w14:textId="77777777" w:rsidR="005F3A84" w:rsidRPr="005F3A84" w:rsidRDefault="005F3A84" w:rsidP="005F3A84">
            <w:pPr>
              <w:rPr>
                <w:rFonts w:ascii="Times New Roman" w:eastAsia="Calibri" w:hAnsi="Times New Roman" w:cs="Times New Roman"/>
                <w:sz w:val="24"/>
              </w:rPr>
            </w:pPr>
            <w:r w:rsidRPr="005F3A84">
              <w:rPr>
                <w:rFonts w:ascii="Times New Roman" w:eastAsia="Calibri" w:hAnsi="Times New Roman" w:cs="Times New Roman"/>
                <w:sz w:val="24"/>
              </w:rPr>
              <w:t>Записывают домашнее задание</w:t>
            </w:r>
          </w:p>
        </w:tc>
      </w:tr>
    </w:tbl>
    <w:p w14:paraId="62C9F85D" w14:textId="77777777" w:rsidR="005F3A84" w:rsidRPr="0023455B" w:rsidRDefault="005F3A84" w:rsidP="004E5E2F">
      <w:pPr>
        <w:spacing w:after="0" w:line="240" w:lineRule="auto"/>
        <w:rPr>
          <w:rFonts w:ascii="Times New Roman" w:eastAsia="Calibri" w:hAnsi="Times New Roman" w:cs="Times New Roman"/>
          <w:bCs/>
          <w:position w:val="-1"/>
          <w:sz w:val="28"/>
          <w:szCs w:val="28"/>
          <w:lang w:eastAsia="ja-JP"/>
        </w:rPr>
      </w:pPr>
    </w:p>
    <w:sectPr w:rsidR="005F3A84" w:rsidRPr="0023455B" w:rsidSect="004E5E2F">
      <w:pgSz w:w="15840" w:h="12240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2D2D8E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1" w15:restartNumberingAfterBreak="0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680561B5"/>
    <w:multiLevelType w:val="multilevel"/>
    <w:tmpl w:val="FBD02484"/>
    <w:lvl w:ilvl="0">
      <w:start w:val="1"/>
      <w:numFmt w:val="decimal"/>
      <w:pStyle w:val="9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E2F"/>
    <w:rsid w:val="001375F9"/>
    <w:rsid w:val="001A160B"/>
    <w:rsid w:val="00224F68"/>
    <w:rsid w:val="00227086"/>
    <w:rsid w:val="0023455B"/>
    <w:rsid w:val="0040729A"/>
    <w:rsid w:val="004E5E2F"/>
    <w:rsid w:val="005F3A84"/>
    <w:rsid w:val="00876DA7"/>
    <w:rsid w:val="00915153"/>
    <w:rsid w:val="00AD67D3"/>
    <w:rsid w:val="00AE5944"/>
    <w:rsid w:val="00CD4BED"/>
    <w:rsid w:val="00D415DE"/>
    <w:rsid w:val="00DA54B4"/>
    <w:rsid w:val="00FC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BB66"/>
  <w15:docId w15:val="{0B5AAF1E-9FD8-42FA-8686-AC7503A3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qFormat/>
    <w:rsid w:val="004E5E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E5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qFormat/>
    <w:rsid w:val="004E5E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9">
    <w:name w:val="toc 9"/>
    <w:basedOn w:val="a"/>
    <w:next w:val="a"/>
    <w:autoRedefine/>
    <w:uiPriority w:val="39"/>
    <w:unhideWhenUsed/>
    <w:rsid w:val="00D415DE"/>
    <w:pPr>
      <w:widowControl w:val="0"/>
      <w:numPr>
        <w:numId w:val="3"/>
      </w:numPr>
      <w:tabs>
        <w:tab w:val="left" w:pos="479"/>
      </w:tabs>
      <w:autoSpaceDE w:val="0"/>
      <w:autoSpaceDN w:val="0"/>
      <w:spacing w:after="0" w:line="240" w:lineRule="auto"/>
      <w:ind w:left="478" w:hanging="246"/>
      <w:jc w:val="center"/>
    </w:pPr>
    <w:rPr>
      <w:rFonts w:ascii="Times New Roman" w:eastAsia="Calibri" w:hAnsi="Times New Roman" w:cs="Times New Roman"/>
      <w:b/>
      <w:bCs/>
      <w:position w:val="-1"/>
      <w:sz w:val="28"/>
      <w:szCs w:val="28"/>
      <w:lang w:eastAsia="ja-JP"/>
    </w:rPr>
  </w:style>
  <w:style w:type="paragraph" w:styleId="a4">
    <w:name w:val="List Paragraph"/>
    <w:basedOn w:val="a"/>
    <w:uiPriority w:val="34"/>
    <w:qFormat/>
    <w:rsid w:val="0023455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415D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415DE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915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5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l.savelev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11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2023-10-15T08:00:00Z</dcterms:created>
  <dcterms:modified xsi:type="dcterms:W3CDTF">2023-10-26T17:19:00Z</dcterms:modified>
</cp:coreProperties>
</file>