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5E" w:rsidRDefault="005F3A29" w:rsidP="00801A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№ 1. </w:t>
      </w:r>
      <w:r w:rsidR="00BA2873"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Т</w:t>
      </w:r>
      <w:r w:rsidR="00FC015E"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ест </w:t>
      </w:r>
      <w:r w:rsidR="00BA2873"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 теме: «Опыты Фарадея. Явления электромагнитной индукции»</w:t>
      </w:r>
    </w:p>
    <w:p w:rsidR="00BA2873" w:rsidRPr="00BA2873" w:rsidRDefault="00BA2873" w:rsidP="00801A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1.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Кто впервые с помощью </w:t>
      </w:r>
      <w:r w:rsidR="00BA2873"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магнитного поля получил электри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ческий ток?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Ш. Кулон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А. Ампер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3) М. Фарадей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Н. Тесла</w:t>
      </w:r>
    </w:p>
    <w:p w:rsidR="00801A12" w:rsidRPr="00BA2873" w:rsidRDefault="00801A12" w:rsidP="00BA2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2.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Как называется явление возникновения электрического тока в замкнутом контуре при </w:t>
      </w:r>
      <w:r w:rsid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изменении магнитного пото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 через контур?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Намагничивание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Электролиз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3) Электромагнитная индукция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Резонанс</w:t>
      </w:r>
    </w:p>
    <w:p w:rsidR="00801A12" w:rsidRPr="00BA2873" w:rsidRDefault="00801A12" w:rsidP="00BA2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3.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Две одинаковые катушки замкн</w:t>
      </w:r>
      <w:r w:rsid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уты на гальванометры. В катушку</w:t>
      </w:r>
      <w:proofErr w:type="gramStart"/>
      <w:r w:rsid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BA2873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 w:rsid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вносят полосовой магнит, а из катушки </w:t>
      </w:r>
      <w:r w:rsidRPr="00BA2873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Б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вынимают такой же полосовой магнит. В како</w:t>
      </w:r>
      <w:proofErr w:type="gramStart"/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й(</w:t>
      </w:r>
      <w:proofErr w:type="gramEnd"/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-их) катушке(-ах) гальванометр зафиксирует индукционный ток?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Только в катушке</w:t>
      </w:r>
      <w:proofErr w:type="gramStart"/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</w:t>
      </w:r>
      <w:proofErr w:type="gramEnd"/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Только в катушке Б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3) В обеих катушках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Ни в одной из катушек</w:t>
      </w:r>
    </w:p>
    <w:p w:rsidR="00801A12" w:rsidRPr="00BA2873" w:rsidRDefault="00801A12" w:rsidP="00BA2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4.</w:t>
      </w:r>
      <w:r w:rsid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металлическое кольцо в течение первых двух секунд вдвигают магнит, в течение следующих двух секунд магнит оставляют неподвижным внутри кольца, в течение последу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ющих двух секунд его вынимают из кольца. В какие проме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жутки времени в катушке течет ток?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0-6 с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0-2 с и 4-6 с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3) 2-4 с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Только 0-2 с</w:t>
      </w:r>
    </w:p>
    <w:p w:rsidR="00801A12" w:rsidRPr="00BA2873" w:rsidRDefault="00801A12" w:rsidP="00BA2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5.</w:t>
      </w:r>
      <w:r w:rsidR="00BA2873"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Один раз полосовой магнит падает сквозь неподвижное ме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таллическое кольцо южным полюсом вниз, а второй раз — северным полюсом вниз. Ток в кольце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возникает в обоих случаях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не возникает ни в одном из случаев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3) возникает только в первом случае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возникает только во втором случае</w:t>
      </w:r>
    </w:p>
    <w:p w:rsidR="00801A12" w:rsidRPr="00BA2873" w:rsidRDefault="00801A12" w:rsidP="00BA2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6.</w:t>
      </w:r>
      <w:r w:rsid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горизонтальном столе лежат два одинаковых неподвиж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ных металлических кольца на большом расстоянии друг от друга. Два полосовых магнита падают северными полюса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ми вниз так, что один попадает в центр первого кольца, а второй падает рядом со вторым кольцом. До удара магнитов ток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возникает в обоих кольцах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возникает только во втором кольце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3) возникает только в первом кольце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не возникает ни в одном из колец</w:t>
      </w:r>
    </w:p>
    <w:p w:rsidR="00801A12" w:rsidRPr="00BA2873" w:rsidRDefault="00801A12" w:rsidP="00BA2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7.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На горизонтальном столе лежат два одинаковых неподвиж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ных металлических кольца на большом расстоянии друг от друга. Над первым качается магнит, подвешенный на нити. Над вторым кольцом магнит, подвешенный на пружине, ка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чается вверх-вниз. Точка подвеса нити и пружины находит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ся над центрами колец. Ток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возникает только в первом кольце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возникает только во втором кольце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3) возникает в обоих кольцах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не возникает ни в одном из колец</w:t>
      </w:r>
    </w:p>
    <w:p w:rsidR="00801A12" w:rsidRPr="00BA2873" w:rsidRDefault="00801A12" w:rsidP="00BA2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8.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Один раз кольцо падает на стоящий вертикально полосовой магнит так, что надевается на него, второй раз так, что про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летает мимо него. Плоскость кольца в обоих случаях гори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oftHyphen/>
        <w:t>зонтальна.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55B23005" wp14:editId="2FE91D5D">
            <wp:extent cx="2413635" cy="1095375"/>
            <wp:effectExtent l="0" t="0" r="5715" b="9525"/>
            <wp:docPr id="2" name="Рисунок 2" descr="Тест по физике Явление электромагнитной индукции 9 класс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ст по физике Явление электромагнитной индукции 9 класс 8 зад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Ток в кольце возникает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в обоих случаях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ни в одном из случаев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3) только в первом случае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только во втором случае</w:t>
      </w:r>
    </w:p>
    <w:p w:rsidR="00801A12" w:rsidRPr="00BA2873" w:rsidRDefault="00801A12" w:rsidP="00BA2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9.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Сплошное проводящее кольцо из начального положения вначале смещают вверх относительно полосового магнита (см. рис.), затем из того же начального положения смещают вниз.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D1841B1" wp14:editId="469CF306">
            <wp:extent cx="1180465" cy="1127125"/>
            <wp:effectExtent l="0" t="0" r="635" b="0"/>
            <wp:docPr id="3" name="Рисунок 3" descr="Тест по физике Явление электромагнитной индукции 9 класс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ест по физике Явление электромагнитной индукции 9 класс 9 зад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Индукционный ток в кольце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течет только в первом случае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течет только во втором случае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3) течет в обоих случаях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в обоих случаях не течет</w:t>
      </w:r>
    </w:p>
    <w:p w:rsidR="00801A12" w:rsidRPr="00BA2873" w:rsidRDefault="00801A12" w:rsidP="00BA28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10.</w:t>
      </w: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Проводящее кольцо с разрезом поднимают к полосовому магниту (см. рис.), а сплошное проводящее кольцо смещают вправо.</w:t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0E241136" wp14:editId="18B50AE7">
            <wp:extent cx="1595120" cy="1414145"/>
            <wp:effectExtent l="0" t="0" r="5080" b="0"/>
            <wp:docPr id="4" name="Рисунок 4" descr="Тест по физике Явление электромагнитной индукции 9 класс 10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ест по физике Явление электромагнитной индукции 9 класс 10 задани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A12" w:rsidRPr="00BA2873" w:rsidRDefault="00801A12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индукционный ток</w:t>
      </w:r>
    </w:p>
    <w:p w:rsidR="00801A12" w:rsidRPr="00BA2873" w:rsidRDefault="00801A12" w:rsidP="00BA2873">
      <w:pPr>
        <w:pStyle w:val="a5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течет в обоих случаях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в обоих случаях не течет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3) течет только в первом случае</w:t>
      </w: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4) течет только во втором случае</w:t>
      </w:r>
    </w:p>
    <w:p w:rsidR="00BA2873" w:rsidRPr="00BA2873" w:rsidRDefault="00BA2873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A2873" w:rsidRPr="00BA2873" w:rsidRDefault="00BA2873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Ключ:</w:t>
      </w:r>
    </w:p>
    <w:p w:rsidR="00BA2873" w:rsidRPr="00BA2873" w:rsidRDefault="00BA2873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1-3, 2-3, 3-3,4-2,5-1,6-1,7-3,8-1,9-3,10-4</w:t>
      </w:r>
    </w:p>
    <w:p w:rsidR="00BA2873" w:rsidRPr="00BA2873" w:rsidRDefault="00BA2873" w:rsidP="00BA28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65613" w:rsidRPr="005F3A29" w:rsidRDefault="005F3A29">
      <w:pPr>
        <w:rPr>
          <w:rFonts w:ascii="Times New Roman" w:hAnsi="Times New Roman" w:cs="Times New Roman"/>
          <w:b/>
          <w:sz w:val="28"/>
          <w:szCs w:val="28"/>
        </w:rPr>
      </w:pPr>
      <w:r w:rsidRPr="005F3A29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tbl>
      <w:tblPr>
        <w:tblW w:w="385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828"/>
      </w:tblGrid>
      <w:tr w:rsidR="005F3A29" w:rsidRPr="005F3A29" w:rsidTr="005F3A29">
        <w:trPr>
          <w:trHeight w:val="562"/>
        </w:trPr>
        <w:tc>
          <w:tcPr>
            <w:tcW w:w="2404" w:type="pct"/>
            <w:vAlign w:val="center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596" w:type="pct"/>
            <w:vAlign w:val="center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 (отметка)</w:t>
            </w:r>
          </w:p>
        </w:tc>
      </w:tr>
      <w:tr w:rsidR="005F3A29" w:rsidRPr="005F3A29" w:rsidTr="005F3A29">
        <w:tc>
          <w:tcPr>
            <w:tcW w:w="2404" w:type="pct"/>
            <w:vAlign w:val="center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2596" w:type="pct"/>
            <w:vAlign w:val="center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5F3A29" w:rsidRPr="005F3A29" w:rsidTr="005F3A29">
        <w:tc>
          <w:tcPr>
            <w:tcW w:w="2404" w:type="pct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sz w:val="28"/>
                <w:szCs w:val="28"/>
              </w:rPr>
              <w:t>80 ÷ 89</w:t>
            </w:r>
          </w:p>
        </w:tc>
        <w:tc>
          <w:tcPr>
            <w:tcW w:w="2596" w:type="pct"/>
            <w:vAlign w:val="center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5F3A29" w:rsidRPr="005F3A29" w:rsidTr="005F3A29">
        <w:tc>
          <w:tcPr>
            <w:tcW w:w="2404" w:type="pct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sz w:val="28"/>
                <w:szCs w:val="28"/>
              </w:rPr>
              <w:t>70 ÷ 79</w:t>
            </w:r>
          </w:p>
        </w:tc>
        <w:tc>
          <w:tcPr>
            <w:tcW w:w="2596" w:type="pct"/>
            <w:vAlign w:val="center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5F3A29" w:rsidRPr="005F3A29" w:rsidTr="005F3A29">
        <w:tc>
          <w:tcPr>
            <w:tcW w:w="2404" w:type="pct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2596" w:type="pct"/>
            <w:vAlign w:val="center"/>
          </w:tcPr>
          <w:p w:rsidR="005F3A29" w:rsidRPr="005F3A29" w:rsidRDefault="005F3A29" w:rsidP="00F8481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A29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5F3A29" w:rsidRPr="005F3A29" w:rsidRDefault="005F3A29">
      <w:pPr>
        <w:rPr>
          <w:rFonts w:ascii="Times New Roman" w:hAnsi="Times New Roman" w:cs="Times New Roman"/>
          <w:sz w:val="28"/>
          <w:szCs w:val="28"/>
        </w:rPr>
      </w:pPr>
    </w:p>
    <w:p w:rsidR="00801A12" w:rsidRDefault="005F3A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2. </w:t>
      </w:r>
      <w:r w:rsidR="00FC015E" w:rsidRPr="00FC015E">
        <w:rPr>
          <w:rFonts w:ascii="Times New Roman" w:hAnsi="Times New Roman" w:cs="Times New Roman"/>
          <w:b/>
          <w:sz w:val="28"/>
          <w:szCs w:val="28"/>
        </w:rPr>
        <w:t>Задачи для закрепления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материала.</w:t>
      </w:r>
    </w:p>
    <w:p w:rsidR="00FC015E" w:rsidRPr="005F3A29" w:rsidRDefault="00FC015E" w:rsidP="00FC015E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3A29">
        <w:rPr>
          <w:rFonts w:ascii="Times New Roman" w:hAnsi="Times New Roman" w:cs="Times New Roman"/>
          <w:sz w:val="28"/>
          <w:szCs w:val="28"/>
        </w:rPr>
        <w:t>Почему сердечники генераторов и электродвигателей набирают из отдельных изолированных пластин?</w:t>
      </w:r>
    </w:p>
    <w:p w:rsidR="00FC015E" w:rsidRPr="005F3A29" w:rsidRDefault="00FC015E" w:rsidP="00FC015E">
      <w:pPr>
        <w:pStyle w:val="a5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3A29">
        <w:rPr>
          <w:rFonts w:ascii="Times New Roman" w:hAnsi="Times New Roman" w:cs="Times New Roman"/>
          <w:sz w:val="28"/>
          <w:szCs w:val="28"/>
        </w:rPr>
        <w:t xml:space="preserve">Ответ. Сердечники генераторов и электродвигателей набирают из отдельных изолированных пластин для предотвращения возникновения индукционных токов </w:t>
      </w:r>
      <w:proofErr w:type="gramStart"/>
      <w:r w:rsidRPr="005F3A2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F3A29">
        <w:rPr>
          <w:rFonts w:ascii="Times New Roman" w:hAnsi="Times New Roman" w:cs="Times New Roman"/>
          <w:sz w:val="28"/>
          <w:szCs w:val="28"/>
        </w:rPr>
        <w:t>, следовательно, для уменьшения бесполезных потерь энергии на их нагревание.</w:t>
      </w:r>
    </w:p>
    <w:p w:rsidR="00FC015E" w:rsidRPr="005F3A29" w:rsidRDefault="00FC015E" w:rsidP="00FC015E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3A29">
        <w:rPr>
          <w:rFonts w:ascii="Times New Roman" w:hAnsi="Times New Roman" w:cs="Times New Roman"/>
          <w:sz w:val="28"/>
          <w:szCs w:val="28"/>
        </w:rPr>
        <w:t xml:space="preserve">Плоская проволочная рамка, состоящая из одного витка, имеющего сопротивление </w:t>
      </w:r>
      <w:r w:rsidRPr="005F3A2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F3A29">
        <w:rPr>
          <w:rFonts w:ascii="Times New Roman" w:hAnsi="Times New Roman" w:cs="Times New Roman"/>
          <w:sz w:val="28"/>
          <w:szCs w:val="28"/>
        </w:rPr>
        <w:t>=10</w:t>
      </w:r>
      <w:r w:rsidRPr="005F3A29"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w:r w:rsidRPr="005F3A29">
        <w:rPr>
          <w:rFonts w:ascii="Times New Roman" w:hAnsi="Times New Roman" w:cs="Times New Roman"/>
          <w:sz w:val="28"/>
          <w:szCs w:val="28"/>
        </w:rPr>
        <w:t xml:space="preserve">Ом и площадь </w:t>
      </w:r>
      <w:r w:rsidRPr="005F3A2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F3A29">
        <w:rPr>
          <w:rFonts w:ascii="Times New Roman" w:hAnsi="Times New Roman" w:cs="Times New Roman"/>
          <w:sz w:val="28"/>
          <w:szCs w:val="28"/>
        </w:rPr>
        <w:t xml:space="preserve"> = 1 см</w:t>
      </w:r>
      <w:proofErr w:type="gramStart"/>
      <w:r w:rsidRPr="005F3A2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5F3A29">
        <w:rPr>
          <w:rFonts w:ascii="Times New Roman" w:hAnsi="Times New Roman" w:cs="Times New Roman"/>
          <w:sz w:val="28"/>
          <w:szCs w:val="28"/>
        </w:rPr>
        <w:t>, пронизывается однородным магнитным полем. Направление линий индукции поля перпендикулярно к плоскости рамки. Индукция</w:t>
      </w:r>
      <w:proofErr w:type="gramStart"/>
      <w:r w:rsidRPr="005F3A29">
        <w:rPr>
          <w:rFonts w:ascii="Times New Roman" w:hAnsi="Times New Roman" w:cs="Times New Roman"/>
          <w:sz w:val="28"/>
          <w:szCs w:val="28"/>
        </w:rPr>
        <w:t xml:space="preserve"> ∆В</w:t>
      </w:r>
      <w:proofErr w:type="gramEnd"/>
      <w:r w:rsidRPr="005F3A29">
        <w:rPr>
          <w:rFonts w:ascii="Times New Roman" w:hAnsi="Times New Roman" w:cs="Times New Roman"/>
          <w:sz w:val="28"/>
          <w:szCs w:val="28"/>
        </w:rPr>
        <w:t>=0.01 Вб/м</w:t>
      </w:r>
      <w:r w:rsidRPr="005F3A2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F3A29">
        <w:rPr>
          <w:rFonts w:ascii="Times New Roman" w:hAnsi="Times New Roman" w:cs="Times New Roman"/>
          <w:sz w:val="28"/>
          <w:szCs w:val="28"/>
        </w:rPr>
        <w:t xml:space="preserve"> за ∆</w:t>
      </w:r>
      <w:r w:rsidRPr="005F3A2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F3A29">
        <w:rPr>
          <w:rFonts w:ascii="Times New Roman" w:hAnsi="Times New Roman" w:cs="Times New Roman"/>
          <w:sz w:val="28"/>
          <w:szCs w:val="28"/>
        </w:rPr>
        <w:t xml:space="preserve">=1с. Какое  количество  теплоты </w:t>
      </w:r>
      <w:r w:rsidRPr="005F3A2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F3A29">
        <w:rPr>
          <w:rFonts w:ascii="Times New Roman" w:hAnsi="Times New Roman" w:cs="Times New Roman"/>
          <w:sz w:val="28"/>
          <w:szCs w:val="28"/>
        </w:rPr>
        <w:t xml:space="preserve"> выделится за это время? (</w:t>
      </w:r>
      <w:r w:rsidRPr="005F3A29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F3A29">
        <w:rPr>
          <w:rFonts w:ascii="Times New Roman" w:hAnsi="Times New Roman" w:cs="Times New Roman"/>
          <w:sz w:val="28"/>
          <w:szCs w:val="28"/>
        </w:rPr>
        <w:t>=10</w:t>
      </w:r>
      <w:r w:rsidRPr="005F3A29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Pr="005F3A29">
        <w:rPr>
          <w:rFonts w:ascii="Times New Roman" w:hAnsi="Times New Roman" w:cs="Times New Roman"/>
          <w:sz w:val="28"/>
          <w:szCs w:val="28"/>
        </w:rPr>
        <w:t>Дж)</w:t>
      </w:r>
    </w:p>
    <w:p w:rsidR="00FC015E" w:rsidRPr="005F3A29" w:rsidRDefault="00FC015E" w:rsidP="005F3A29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3A29">
        <w:rPr>
          <w:rFonts w:ascii="Times New Roman" w:hAnsi="Times New Roman" w:cs="Times New Roman"/>
          <w:sz w:val="28"/>
          <w:szCs w:val="28"/>
        </w:rPr>
        <w:t>Сколько витков имеет рамка площадью 500 см</w:t>
      </w:r>
      <w:proofErr w:type="gramStart"/>
      <w:r w:rsidRPr="005F3A2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5F3A29">
        <w:rPr>
          <w:rFonts w:ascii="Times New Roman" w:hAnsi="Times New Roman" w:cs="Times New Roman"/>
          <w:sz w:val="28"/>
          <w:szCs w:val="28"/>
        </w:rPr>
        <w:t>, если при её вращении с частотой 20 с</w:t>
      </w:r>
      <w:r w:rsidRPr="005F3A29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5F3A29">
        <w:rPr>
          <w:rFonts w:ascii="Times New Roman" w:hAnsi="Times New Roman" w:cs="Times New Roman"/>
          <w:sz w:val="28"/>
          <w:szCs w:val="28"/>
        </w:rPr>
        <w:t xml:space="preserve"> в однородном магнитном поле с индукцией 0,1 Тл амплитудное значение ЭДС равно 63В? (</w:t>
      </w:r>
      <w:r w:rsidRPr="005F3A29">
        <w:rPr>
          <w:rFonts w:ascii="Times New Roman" w:hAnsi="Times New Roman" w:cs="Times New Roman"/>
          <w:sz w:val="28"/>
          <w:szCs w:val="28"/>
          <w:lang w:val="en-US"/>
        </w:rPr>
        <w:t>N=</w:t>
      </w:r>
      <w:r w:rsidRPr="005F3A29">
        <w:rPr>
          <w:rFonts w:ascii="Times New Roman" w:hAnsi="Times New Roman" w:cs="Times New Roman"/>
          <w:sz w:val="28"/>
          <w:szCs w:val="28"/>
        </w:rPr>
        <w:t>100)</w:t>
      </w:r>
    </w:p>
    <w:p w:rsidR="00FC015E" w:rsidRDefault="005F3A29" w:rsidP="005F3A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№ 3. Выполнение практической работы: </w:t>
      </w:r>
    </w:p>
    <w:p w:rsidR="005F3A29" w:rsidRDefault="005F3A29" w:rsidP="005F3A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F3A29" w:rsidRPr="00783380" w:rsidRDefault="005F3A29" w:rsidP="005F3A2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Открутите винты с коробки зажимов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3A29" w:rsidRPr="00783380" w:rsidRDefault="005F3A29" w:rsidP="005F3A2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Определите схему соединения статора (звезда или треугольник)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3A29" w:rsidRPr="00783380" w:rsidRDefault="005F3A29" w:rsidP="005F3A2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Изучите правила измерения сопротивления изоляции мегомметром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3A29" w:rsidRPr="00783380" w:rsidRDefault="005F3A29" w:rsidP="005F3A2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Запишите, какие измерения сопротивления изоляц</w:t>
      </w:r>
      <w:proofErr w:type="gramStart"/>
      <w:r w:rsidRPr="00783380">
        <w:rPr>
          <w:rFonts w:ascii="Times New Roman" w:hAnsi="Times New Roman" w:cs="Times New Roman"/>
          <w:sz w:val="28"/>
          <w:szCs w:val="28"/>
        </w:rPr>
        <w:t>ии у э</w:t>
      </w:r>
      <w:proofErr w:type="gramEnd"/>
      <w:r w:rsidRPr="00783380">
        <w:rPr>
          <w:rFonts w:ascii="Times New Roman" w:hAnsi="Times New Roman" w:cs="Times New Roman"/>
          <w:sz w:val="28"/>
          <w:szCs w:val="28"/>
        </w:rPr>
        <w:t>лектрических двигателей можно выполнить при наличии 6 выводов обмотки статора?</w:t>
      </w:r>
    </w:p>
    <w:p w:rsidR="005F3A29" w:rsidRPr="00783380" w:rsidRDefault="005F3A29" w:rsidP="005F3A29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Выясните есть ли неисправности у двигателя.</w:t>
      </w:r>
    </w:p>
    <w:p w:rsidR="005F3A29" w:rsidRPr="00FC015E" w:rsidRDefault="005F3A29">
      <w:pPr>
        <w:rPr>
          <w:rFonts w:ascii="Times New Roman" w:hAnsi="Times New Roman" w:cs="Times New Roman"/>
          <w:b/>
          <w:sz w:val="28"/>
          <w:szCs w:val="28"/>
        </w:rPr>
      </w:pPr>
    </w:p>
    <w:sectPr w:rsidR="005F3A29" w:rsidRPr="00FC015E" w:rsidSect="003F0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3CD5"/>
    <w:multiLevelType w:val="hybridMultilevel"/>
    <w:tmpl w:val="1B7A7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02F1B"/>
    <w:multiLevelType w:val="hybridMultilevel"/>
    <w:tmpl w:val="05389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84BA2"/>
    <w:multiLevelType w:val="hybridMultilevel"/>
    <w:tmpl w:val="E3AE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70879"/>
    <w:multiLevelType w:val="hybridMultilevel"/>
    <w:tmpl w:val="4F9EC9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1A12"/>
    <w:rsid w:val="003F088F"/>
    <w:rsid w:val="005F3A29"/>
    <w:rsid w:val="00801A12"/>
    <w:rsid w:val="00965613"/>
    <w:rsid w:val="00A9360F"/>
    <w:rsid w:val="00BA2873"/>
    <w:rsid w:val="00FC0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1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0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42906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2528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55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205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502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959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788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243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108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27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4661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861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263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196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50130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6569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674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7666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3416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423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89362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36987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9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9689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08495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4578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89321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40787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33643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9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53972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43273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866550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0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695">
          <w:marLeft w:val="0"/>
          <w:marRight w:val="0"/>
          <w:marTop w:val="825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0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7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3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3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11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64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49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29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611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35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960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519808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993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32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175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829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716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861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76399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322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7151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4842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0592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119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Белушкина</dc:creator>
  <cp:lastModifiedBy>Алена</cp:lastModifiedBy>
  <cp:revision>4</cp:revision>
  <dcterms:created xsi:type="dcterms:W3CDTF">2023-10-26T21:05:00Z</dcterms:created>
  <dcterms:modified xsi:type="dcterms:W3CDTF">2023-10-27T23:15:00Z</dcterms:modified>
</cp:coreProperties>
</file>